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BEE" w:rsidRDefault="007F5BEE" w:rsidP="00291D46">
      <w:pPr>
        <w:spacing w:after="0"/>
        <w:rPr>
          <w:rFonts w:ascii="Times New Roman" w:hAnsi="Times New Roman" w:cs="Times New Roman"/>
          <w:b/>
          <w:caps/>
          <w:sz w:val="40"/>
          <w:szCs w:val="40"/>
          <w:u w:val="single"/>
        </w:rPr>
      </w:pPr>
    </w:p>
    <w:p w:rsidR="00EE16F4" w:rsidRDefault="00EE16F4" w:rsidP="00167A6E">
      <w:pPr>
        <w:spacing w:after="0"/>
        <w:rPr>
          <w:rFonts w:ascii="Times New Roman" w:hAnsi="Times New Roman" w:cs="Times New Roman"/>
          <w:b/>
          <w:caps/>
          <w:sz w:val="40"/>
          <w:szCs w:val="40"/>
          <w:u w:val="single"/>
        </w:rPr>
      </w:pPr>
    </w:p>
    <w:p w:rsidR="00EE16F4" w:rsidRDefault="00EE16F4" w:rsidP="00167A6E">
      <w:pPr>
        <w:spacing w:after="0"/>
        <w:rPr>
          <w:rFonts w:ascii="Times New Roman" w:hAnsi="Times New Roman" w:cs="Times New Roman"/>
          <w:b/>
          <w:caps/>
          <w:sz w:val="40"/>
          <w:szCs w:val="40"/>
          <w:u w:val="single"/>
        </w:rPr>
      </w:pPr>
    </w:p>
    <w:p w:rsidR="00EE16F4" w:rsidRDefault="00EE16F4" w:rsidP="00167A6E">
      <w:pPr>
        <w:spacing w:after="0"/>
        <w:rPr>
          <w:rFonts w:ascii="Times New Roman" w:hAnsi="Times New Roman" w:cs="Times New Roman"/>
          <w:b/>
          <w:caps/>
          <w:sz w:val="40"/>
          <w:szCs w:val="40"/>
          <w:u w:val="single"/>
        </w:rPr>
      </w:pPr>
    </w:p>
    <w:p w:rsidR="00291D46" w:rsidRPr="000F1EA9" w:rsidRDefault="00291D46" w:rsidP="00ED5E2E">
      <w:pPr>
        <w:spacing w:after="0"/>
        <w:jc w:val="center"/>
        <w:rPr>
          <w:rFonts w:ascii="Times New Roman" w:hAnsi="Times New Roman" w:cs="Times New Roman"/>
          <w:b/>
          <w:caps/>
          <w:sz w:val="40"/>
          <w:szCs w:val="40"/>
          <w:u w:val="single"/>
        </w:rPr>
      </w:pPr>
      <w:r w:rsidRPr="000F1EA9">
        <w:rPr>
          <w:rFonts w:ascii="Times New Roman" w:hAnsi="Times New Roman" w:cs="Times New Roman"/>
          <w:b/>
          <w:caps/>
          <w:sz w:val="40"/>
          <w:szCs w:val="40"/>
          <w:u w:val="single"/>
        </w:rPr>
        <w:t xml:space="preserve">Compte-rendu du Comité Syndical de Touraine Propre – </w:t>
      </w:r>
      <w:r w:rsidR="00997347">
        <w:rPr>
          <w:rFonts w:ascii="Times New Roman" w:hAnsi="Times New Roman" w:cs="Times New Roman"/>
          <w:b/>
          <w:caps/>
          <w:sz w:val="40"/>
          <w:szCs w:val="40"/>
          <w:u w:val="single"/>
        </w:rPr>
        <w:t>2 OCTOBRE</w:t>
      </w:r>
      <w:r w:rsidRPr="000F1EA9">
        <w:rPr>
          <w:rFonts w:ascii="Times New Roman" w:hAnsi="Times New Roman" w:cs="Times New Roman"/>
          <w:b/>
          <w:caps/>
          <w:sz w:val="40"/>
          <w:szCs w:val="40"/>
          <w:u w:val="single"/>
        </w:rPr>
        <w:t xml:space="preserve"> 2019</w:t>
      </w:r>
    </w:p>
    <w:p w:rsidR="006429DF" w:rsidRDefault="00291D46" w:rsidP="00ED5E2E">
      <w:pPr>
        <w:spacing w:after="0"/>
        <w:jc w:val="center"/>
        <w:rPr>
          <w:rFonts w:ascii="Times New Roman" w:hAnsi="Times New Roman" w:cs="Times New Roman"/>
          <w:b/>
          <w:caps/>
          <w:sz w:val="40"/>
          <w:szCs w:val="40"/>
          <w:u w:val="single"/>
        </w:rPr>
      </w:pPr>
      <w:r w:rsidRPr="000F1EA9">
        <w:rPr>
          <w:rFonts w:ascii="Times New Roman" w:hAnsi="Times New Roman" w:cs="Times New Roman"/>
          <w:b/>
          <w:caps/>
          <w:sz w:val="40"/>
          <w:szCs w:val="40"/>
          <w:u w:val="single"/>
        </w:rPr>
        <w:t>Tours metropole val de loire,</w:t>
      </w:r>
    </w:p>
    <w:p w:rsidR="00291D46" w:rsidRDefault="00291D46" w:rsidP="00ED5E2E">
      <w:pPr>
        <w:spacing w:after="0"/>
        <w:jc w:val="center"/>
        <w:rPr>
          <w:rFonts w:ascii="Times New Roman" w:hAnsi="Times New Roman" w:cs="Times New Roman"/>
          <w:b/>
          <w:caps/>
          <w:sz w:val="40"/>
          <w:szCs w:val="40"/>
          <w:u w:val="single"/>
        </w:rPr>
      </w:pPr>
      <w:r w:rsidRPr="000F1EA9">
        <w:rPr>
          <w:rFonts w:ascii="Times New Roman" w:hAnsi="Times New Roman" w:cs="Times New Roman"/>
          <w:b/>
          <w:caps/>
          <w:sz w:val="40"/>
          <w:szCs w:val="40"/>
          <w:u w:val="single"/>
        </w:rPr>
        <w:t>salle jean germain – 18h00</w:t>
      </w:r>
    </w:p>
    <w:p w:rsidR="00670AC7" w:rsidRPr="002C100D" w:rsidRDefault="00670AC7" w:rsidP="00167A6E">
      <w:pPr>
        <w:spacing w:after="0"/>
        <w:rPr>
          <w:rFonts w:ascii="Times New Roman" w:hAnsi="Times New Roman" w:cs="Times New Roman"/>
          <w:b/>
          <w:caps/>
          <w:sz w:val="40"/>
          <w:szCs w:val="40"/>
          <w:u w:val="single"/>
        </w:rPr>
      </w:pPr>
    </w:p>
    <w:p w:rsidR="00291D46" w:rsidRPr="002C100D" w:rsidRDefault="00291D46" w:rsidP="00167A6E">
      <w:pPr>
        <w:spacing w:after="0"/>
        <w:rPr>
          <w:rFonts w:ascii="Times New Roman" w:hAnsi="Times New Roman" w:cs="Times New Roman"/>
          <w:b/>
          <w:caps/>
          <w:sz w:val="40"/>
          <w:szCs w:val="40"/>
          <w:u w:val="single"/>
        </w:rPr>
      </w:pPr>
    </w:p>
    <w:p w:rsidR="00291D46" w:rsidRPr="002C100D" w:rsidRDefault="00291D46" w:rsidP="00167A6E">
      <w:pPr>
        <w:tabs>
          <w:tab w:val="left" w:pos="1843"/>
        </w:tabs>
        <w:spacing w:after="0"/>
        <w:ind w:left="340"/>
        <w:rPr>
          <w:rFonts w:ascii="Times New Roman" w:hAnsi="Times New Roman" w:cs="Times New Roman"/>
          <w:sz w:val="24"/>
          <w:szCs w:val="24"/>
        </w:rPr>
      </w:pPr>
      <w:r w:rsidRPr="002C100D">
        <w:rPr>
          <w:rFonts w:ascii="Times New Roman" w:hAnsi="Times New Roman" w:cs="Times New Roman"/>
          <w:b/>
          <w:sz w:val="24"/>
          <w:szCs w:val="24"/>
          <w:u w:val="single"/>
        </w:rPr>
        <w:t>ETAIENT PRESENTS</w:t>
      </w:r>
      <w:r w:rsidRPr="002C100D">
        <w:rPr>
          <w:rFonts w:ascii="Times New Roman" w:hAnsi="Times New Roman" w:cs="Times New Roman"/>
          <w:sz w:val="24"/>
          <w:szCs w:val="24"/>
        </w:rPr>
        <w:t> : M. GALLIOT, Président</w:t>
      </w:r>
    </w:p>
    <w:p w:rsidR="002C100D" w:rsidRDefault="00291D46" w:rsidP="00167A6E">
      <w:pPr>
        <w:tabs>
          <w:tab w:val="left" w:pos="1843"/>
        </w:tabs>
        <w:spacing w:after="0"/>
        <w:ind w:left="340"/>
        <w:rPr>
          <w:rFonts w:ascii="Times New Roman" w:hAnsi="Times New Roman" w:cs="Times New Roman"/>
          <w:sz w:val="24"/>
          <w:szCs w:val="24"/>
        </w:rPr>
      </w:pPr>
      <w:r w:rsidRPr="002C100D">
        <w:rPr>
          <w:rFonts w:ascii="Times New Roman" w:hAnsi="Times New Roman" w:cs="Times New Roman"/>
          <w:sz w:val="24"/>
          <w:szCs w:val="24"/>
        </w:rPr>
        <w:tab/>
      </w:r>
      <w:r w:rsidRPr="002C100D">
        <w:rPr>
          <w:rFonts w:ascii="Times New Roman" w:hAnsi="Times New Roman" w:cs="Times New Roman"/>
          <w:sz w:val="24"/>
          <w:szCs w:val="24"/>
        </w:rPr>
        <w:tab/>
      </w:r>
      <w:r w:rsidRPr="002C100D">
        <w:rPr>
          <w:rFonts w:ascii="Times New Roman" w:hAnsi="Times New Roman" w:cs="Times New Roman"/>
          <w:sz w:val="24"/>
          <w:szCs w:val="24"/>
        </w:rPr>
        <w:tab/>
        <w:t xml:space="preserve"> </w:t>
      </w:r>
      <w:r w:rsidR="002C100D" w:rsidRPr="002C100D">
        <w:rPr>
          <w:rFonts w:ascii="Times New Roman" w:hAnsi="Times New Roman" w:cs="Times New Roman"/>
          <w:sz w:val="24"/>
          <w:szCs w:val="24"/>
        </w:rPr>
        <w:t>M. DATTEE</w:t>
      </w:r>
      <w:r w:rsidRPr="002C100D">
        <w:rPr>
          <w:rFonts w:ascii="Times New Roman" w:hAnsi="Times New Roman" w:cs="Times New Roman"/>
          <w:sz w:val="24"/>
          <w:szCs w:val="24"/>
        </w:rPr>
        <w:t xml:space="preserve">, Vice-Président </w:t>
      </w:r>
    </w:p>
    <w:p w:rsidR="00291D46" w:rsidRPr="002C100D" w:rsidRDefault="00291D46" w:rsidP="00167A6E">
      <w:pPr>
        <w:tabs>
          <w:tab w:val="left" w:pos="1843"/>
        </w:tabs>
        <w:spacing w:after="0"/>
        <w:ind w:left="340"/>
        <w:rPr>
          <w:rFonts w:ascii="Times New Roman" w:hAnsi="Times New Roman" w:cs="Times New Roman"/>
          <w:sz w:val="24"/>
          <w:szCs w:val="24"/>
        </w:rPr>
      </w:pPr>
      <w:r w:rsidRPr="002C100D">
        <w:rPr>
          <w:rFonts w:ascii="Times New Roman" w:hAnsi="Times New Roman" w:cs="Times New Roman"/>
          <w:b/>
          <w:sz w:val="24"/>
          <w:szCs w:val="24"/>
        </w:rPr>
        <w:tab/>
      </w:r>
      <w:r w:rsidRPr="002C100D">
        <w:rPr>
          <w:rFonts w:ascii="Times New Roman" w:hAnsi="Times New Roman" w:cs="Times New Roman"/>
          <w:sz w:val="24"/>
          <w:szCs w:val="24"/>
        </w:rPr>
        <w:tab/>
      </w:r>
    </w:p>
    <w:p w:rsidR="00291D46" w:rsidRPr="002C100D" w:rsidRDefault="00291D46"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rPr>
        <w:t>Mmes </w:t>
      </w:r>
      <w:r w:rsidR="002C100D" w:rsidRPr="002C100D">
        <w:rPr>
          <w:rFonts w:ascii="Times New Roman" w:hAnsi="Times New Roman" w:cs="Times New Roman"/>
          <w:sz w:val="24"/>
          <w:szCs w:val="24"/>
        </w:rPr>
        <w:t>CHAILLEUX</w:t>
      </w:r>
      <w:r w:rsidR="002C100D">
        <w:rPr>
          <w:rFonts w:ascii="Times New Roman" w:hAnsi="Times New Roman" w:cs="Times New Roman"/>
          <w:sz w:val="24"/>
          <w:szCs w:val="24"/>
        </w:rPr>
        <w:t xml:space="preserve">, </w:t>
      </w:r>
      <w:r w:rsidRPr="002C100D">
        <w:rPr>
          <w:rFonts w:ascii="Times New Roman" w:hAnsi="Times New Roman" w:cs="Times New Roman"/>
          <w:sz w:val="24"/>
          <w:szCs w:val="24"/>
        </w:rPr>
        <w:t xml:space="preserve">PLOQUIN, </w:t>
      </w:r>
      <w:r w:rsidR="002C100D">
        <w:rPr>
          <w:rFonts w:ascii="Times New Roman" w:hAnsi="Times New Roman" w:cs="Times New Roman"/>
          <w:sz w:val="24"/>
          <w:szCs w:val="24"/>
        </w:rPr>
        <w:t xml:space="preserve">VIALLES (suppléante de M. </w:t>
      </w:r>
      <w:proofErr w:type="spellStart"/>
      <w:r w:rsidR="002C100D">
        <w:rPr>
          <w:rFonts w:ascii="Times New Roman" w:hAnsi="Times New Roman" w:cs="Times New Roman"/>
          <w:sz w:val="24"/>
          <w:szCs w:val="24"/>
        </w:rPr>
        <w:t>Chapelot</w:t>
      </w:r>
      <w:proofErr w:type="spellEnd"/>
      <w:r w:rsidR="002C100D">
        <w:rPr>
          <w:rFonts w:ascii="Times New Roman" w:hAnsi="Times New Roman" w:cs="Times New Roman"/>
          <w:sz w:val="24"/>
          <w:szCs w:val="24"/>
        </w:rPr>
        <w:t>).</w:t>
      </w:r>
    </w:p>
    <w:p w:rsidR="00291D46" w:rsidRPr="002C100D" w:rsidRDefault="00291D46"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rPr>
        <w:t xml:space="preserve">MM. </w:t>
      </w:r>
      <w:r w:rsidR="002C100D">
        <w:rPr>
          <w:rFonts w:ascii="Times New Roman" w:hAnsi="Times New Roman" w:cs="Times New Roman"/>
          <w:sz w:val="24"/>
          <w:szCs w:val="24"/>
        </w:rPr>
        <w:t xml:space="preserve">AVENET (suppléant de M. Clémot) BABARY Loïc, </w:t>
      </w:r>
      <w:r w:rsidRPr="002C100D">
        <w:rPr>
          <w:rFonts w:ascii="Times New Roman" w:hAnsi="Times New Roman" w:cs="Times New Roman"/>
          <w:sz w:val="24"/>
          <w:szCs w:val="24"/>
        </w:rPr>
        <w:t xml:space="preserve">BRUN (suppléant de M. </w:t>
      </w:r>
      <w:r w:rsidR="002C100D">
        <w:rPr>
          <w:rFonts w:ascii="Times New Roman" w:hAnsi="Times New Roman" w:cs="Times New Roman"/>
          <w:sz w:val="24"/>
          <w:szCs w:val="24"/>
        </w:rPr>
        <w:t>Houl</w:t>
      </w:r>
      <w:r w:rsidRPr="002C100D">
        <w:rPr>
          <w:rFonts w:ascii="Times New Roman" w:hAnsi="Times New Roman" w:cs="Times New Roman"/>
          <w:sz w:val="24"/>
          <w:szCs w:val="24"/>
        </w:rPr>
        <w:t xml:space="preserve">ard), CARREAU, </w:t>
      </w:r>
      <w:r w:rsidR="002C100D">
        <w:rPr>
          <w:rFonts w:ascii="Times New Roman" w:hAnsi="Times New Roman" w:cs="Times New Roman"/>
          <w:sz w:val="24"/>
          <w:szCs w:val="24"/>
        </w:rPr>
        <w:t>CHALON</w:t>
      </w:r>
      <w:r w:rsidR="00C41B0E">
        <w:rPr>
          <w:rFonts w:ascii="Times New Roman" w:hAnsi="Times New Roman" w:cs="Times New Roman"/>
          <w:sz w:val="24"/>
          <w:szCs w:val="24"/>
        </w:rPr>
        <w:t xml:space="preserve"> (suppléant de M. </w:t>
      </w:r>
      <w:proofErr w:type="spellStart"/>
      <w:r w:rsidR="00C41B0E">
        <w:rPr>
          <w:rFonts w:ascii="Times New Roman" w:hAnsi="Times New Roman" w:cs="Times New Roman"/>
          <w:sz w:val="24"/>
          <w:szCs w:val="24"/>
        </w:rPr>
        <w:t>Massot</w:t>
      </w:r>
      <w:proofErr w:type="spellEnd"/>
      <w:r w:rsidR="00C41B0E">
        <w:rPr>
          <w:rFonts w:ascii="Times New Roman" w:hAnsi="Times New Roman" w:cs="Times New Roman"/>
          <w:sz w:val="24"/>
          <w:szCs w:val="24"/>
        </w:rPr>
        <w:t>)</w:t>
      </w:r>
      <w:r w:rsidR="002C100D">
        <w:rPr>
          <w:rFonts w:ascii="Times New Roman" w:hAnsi="Times New Roman" w:cs="Times New Roman"/>
          <w:sz w:val="24"/>
          <w:szCs w:val="24"/>
        </w:rPr>
        <w:t xml:space="preserve">, </w:t>
      </w:r>
      <w:r w:rsidRPr="002C100D">
        <w:rPr>
          <w:rFonts w:ascii="Times New Roman" w:hAnsi="Times New Roman" w:cs="Times New Roman"/>
          <w:sz w:val="24"/>
          <w:szCs w:val="24"/>
        </w:rPr>
        <w:t xml:space="preserve">DELETANG, </w:t>
      </w:r>
      <w:r w:rsidR="00C41B0E">
        <w:rPr>
          <w:rFonts w:ascii="Times New Roman" w:hAnsi="Times New Roman" w:cs="Times New Roman"/>
          <w:sz w:val="24"/>
          <w:szCs w:val="24"/>
        </w:rPr>
        <w:t>DUPONT</w:t>
      </w:r>
      <w:r w:rsidRPr="002C100D">
        <w:rPr>
          <w:rFonts w:ascii="Times New Roman" w:hAnsi="Times New Roman" w:cs="Times New Roman"/>
          <w:sz w:val="24"/>
          <w:szCs w:val="24"/>
        </w:rPr>
        <w:t xml:space="preserve">, </w:t>
      </w:r>
      <w:r w:rsidR="00C41B0E">
        <w:rPr>
          <w:rFonts w:ascii="Times New Roman" w:hAnsi="Times New Roman" w:cs="Times New Roman"/>
          <w:sz w:val="24"/>
          <w:szCs w:val="24"/>
        </w:rPr>
        <w:t>GUERINEAU</w:t>
      </w:r>
      <w:r w:rsidRPr="002C100D">
        <w:rPr>
          <w:rFonts w:ascii="Times New Roman" w:hAnsi="Times New Roman" w:cs="Times New Roman"/>
          <w:sz w:val="24"/>
          <w:szCs w:val="24"/>
        </w:rPr>
        <w:t>,</w:t>
      </w:r>
      <w:r w:rsidR="00C41B0E">
        <w:rPr>
          <w:rFonts w:ascii="Times New Roman" w:hAnsi="Times New Roman" w:cs="Times New Roman"/>
          <w:sz w:val="24"/>
          <w:szCs w:val="24"/>
        </w:rPr>
        <w:t xml:space="preserve"> JOUZEAU,</w:t>
      </w:r>
      <w:r w:rsidRPr="002C100D">
        <w:rPr>
          <w:rFonts w:ascii="Times New Roman" w:hAnsi="Times New Roman" w:cs="Times New Roman"/>
          <w:sz w:val="24"/>
          <w:szCs w:val="24"/>
        </w:rPr>
        <w:t xml:space="preserve"> HUREL</w:t>
      </w:r>
      <w:r w:rsidR="00997347" w:rsidRPr="002C100D">
        <w:rPr>
          <w:rFonts w:ascii="Times New Roman" w:hAnsi="Times New Roman" w:cs="Times New Roman"/>
          <w:sz w:val="24"/>
          <w:szCs w:val="24"/>
        </w:rPr>
        <w:t xml:space="preserve">,MASSARD, </w:t>
      </w:r>
      <w:r w:rsidR="00C41B0E">
        <w:rPr>
          <w:rFonts w:ascii="Times New Roman" w:hAnsi="Times New Roman" w:cs="Times New Roman"/>
          <w:sz w:val="24"/>
          <w:szCs w:val="24"/>
        </w:rPr>
        <w:t>OFFRE</w:t>
      </w:r>
      <w:r w:rsidR="00997347" w:rsidRPr="002C100D">
        <w:rPr>
          <w:rFonts w:ascii="Times New Roman" w:hAnsi="Times New Roman" w:cs="Times New Roman"/>
          <w:sz w:val="24"/>
          <w:szCs w:val="24"/>
        </w:rPr>
        <w:t>, VALLEE</w:t>
      </w:r>
      <w:r w:rsidRPr="002C100D">
        <w:rPr>
          <w:rFonts w:ascii="Times New Roman" w:hAnsi="Times New Roman" w:cs="Times New Roman"/>
          <w:sz w:val="24"/>
          <w:szCs w:val="24"/>
        </w:rPr>
        <w:t xml:space="preserve"> .</w:t>
      </w:r>
    </w:p>
    <w:p w:rsidR="00291D46" w:rsidRDefault="00291D46" w:rsidP="00167A6E">
      <w:pPr>
        <w:spacing w:after="0"/>
        <w:ind w:left="340"/>
        <w:rPr>
          <w:rFonts w:ascii="Times New Roman" w:hAnsi="Times New Roman" w:cs="Times New Roman"/>
          <w:b/>
          <w:sz w:val="24"/>
          <w:szCs w:val="24"/>
          <w:u w:val="single"/>
        </w:rPr>
      </w:pPr>
    </w:p>
    <w:p w:rsidR="00167A6E" w:rsidRPr="002C100D" w:rsidRDefault="00167A6E" w:rsidP="00167A6E">
      <w:pPr>
        <w:spacing w:after="0"/>
        <w:ind w:left="340"/>
        <w:rPr>
          <w:rFonts w:ascii="Times New Roman" w:hAnsi="Times New Roman" w:cs="Times New Roman"/>
          <w:b/>
          <w:sz w:val="24"/>
          <w:szCs w:val="24"/>
          <w:u w:val="single"/>
        </w:rPr>
      </w:pPr>
    </w:p>
    <w:p w:rsidR="00291D46" w:rsidRPr="002C100D" w:rsidRDefault="00291D46" w:rsidP="00167A6E">
      <w:pPr>
        <w:spacing w:after="0"/>
        <w:ind w:left="340"/>
        <w:rPr>
          <w:rFonts w:ascii="Times New Roman" w:hAnsi="Times New Roman" w:cs="Times New Roman"/>
          <w:b/>
          <w:sz w:val="24"/>
          <w:szCs w:val="24"/>
          <w:u w:val="single"/>
        </w:rPr>
      </w:pPr>
      <w:r w:rsidRPr="002C100D">
        <w:rPr>
          <w:rFonts w:ascii="Times New Roman" w:hAnsi="Times New Roman" w:cs="Times New Roman"/>
          <w:b/>
          <w:sz w:val="24"/>
          <w:szCs w:val="24"/>
          <w:u w:val="single"/>
        </w:rPr>
        <w:t>ABSENTS EXCUSES:</w:t>
      </w:r>
    </w:p>
    <w:p w:rsidR="0035017F" w:rsidRPr="002C100D" w:rsidRDefault="0035017F"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rPr>
        <w:t xml:space="preserve">M. </w:t>
      </w:r>
      <w:r w:rsidR="00C41B0E">
        <w:rPr>
          <w:rFonts w:ascii="Times New Roman" w:hAnsi="Times New Roman" w:cs="Times New Roman"/>
          <w:sz w:val="24"/>
          <w:szCs w:val="24"/>
        </w:rPr>
        <w:t>TRYSTRAM</w:t>
      </w:r>
      <w:r w:rsidRPr="002C100D">
        <w:rPr>
          <w:rFonts w:ascii="Times New Roman" w:hAnsi="Times New Roman" w:cs="Times New Roman"/>
          <w:sz w:val="24"/>
          <w:szCs w:val="24"/>
        </w:rPr>
        <w:t xml:space="preserve">, Vice- Président </w:t>
      </w:r>
    </w:p>
    <w:p w:rsidR="00291D46" w:rsidRPr="002C100D" w:rsidRDefault="006F13B9"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rPr>
        <w:t>Mme</w:t>
      </w:r>
      <w:r w:rsidR="00C41B0E">
        <w:rPr>
          <w:rFonts w:ascii="Times New Roman" w:hAnsi="Times New Roman" w:cs="Times New Roman"/>
          <w:sz w:val="24"/>
          <w:szCs w:val="24"/>
        </w:rPr>
        <w:t>s LEMARIE</w:t>
      </w:r>
      <w:r w:rsidRPr="002C100D">
        <w:rPr>
          <w:rFonts w:ascii="Times New Roman" w:hAnsi="Times New Roman" w:cs="Times New Roman"/>
          <w:sz w:val="24"/>
          <w:szCs w:val="24"/>
        </w:rPr>
        <w:t xml:space="preserve">, </w:t>
      </w:r>
      <w:r w:rsidR="00C41B0E">
        <w:rPr>
          <w:rFonts w:ascii="Times New Roman" w:hAnsi="Times New Roman" w:cs="Times New Roman"/>
          <w:sz w:val="24"/>
          <w:szCs w:val="24"/>
        </w:rPr>
        <w:t>SCHALK-PETITOT.</w:t>
      </w:r>
    </w:p>
    <w:p w:rsidR="00291D46" w:rsidRPr="002C100D" w:rsidRDefault="00291D46"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rPr>
        <w:t xml:space="preserve">MM. </w:t>
      </w:r>
      <w:r w:rsidR="006F13B9" w:rsidRPr="002C100D">
        <w:rPr>
          <w:rFonts w:ascii="Times New Roman" w:hAnsi="Times New Roman" w:cs="Times New Roman"/>
          <w:sz w:val="24"/>
          <w:szCs w:val="24"/>
        </w:rPr>
        <w:t>CHAPELOT,</w:t>
      </w:r>
      <w:r w:rsidR="0035017F" w:rsidRPr="002C100D">
        <w:rPr>
          <w:rFonts w:ascii="Times New Roman" w:hAnsi="Times New Roman" w:cs="Times New Roman"/>
          <w:sz w:val="24"/>
          <w:szCs w:val="24"/>
        </w:rPr>
        <w:t xml:space="preserve"> </w:t>
      </w:r>
      <w:r w:rsidRPr="002C100D">
        <w:rPr>
          <w:rFonts w:ascii="Times New Roman" w:hAnsi="Times New Roman" w:cs="Times New Roman"/>
          <w:sz w:val="24"/>
          <w:szCs w:val="24"/>
        </w:rPr>
        <w:t xml:space="preserve">CLEMOT, DOURTHE, </w:t>
      </w:r>
      <w:r w:rsidR="00602E2F" w:rsidRPr="002C100D">
        <w:rPr>
          <w:rFonts w:ascii="Times New Roman" w:hAnsi="Times New Roman" w:cs="Times New Roman"/>
          <w:sz w:val="24"/>
          <w:szCs w:val="24"/>
        </w:rPr>
        <w:t>FENET,</w:t>
      </w:r>
      <w:r w:rsidR="00296375" w:rsidRPr="002C100D">
        <w:rPr>
          <w:rFonts w:ascii="Times New Roman" w:hAnsi="Times New Roman" w:cs="Times New Roman"/>
          <w:sz w:val="24"/>
          <w:szCs w:val="24"/>
        </w:rPr>
        <w:t xml:space="preserve"> </w:t>
      </w:r>
      <w:r w:rsidR="00C41B0E">
        <w:rPr>
          <w:rFonts w:ascii="Times New Roman" w:hAnsi="Times New Roman" w:cs="Times New Roman"/>
          <w:sz w:val="24"/>
          <w:szCs w:val="24"/>
        </w:rPr>
        <w:t>HOULARD</w:t>
      </w:r>
      <w:r w:rsidRPr="002C100D">
        <w:rPr>
          <w:rFonts w:ascii="Times New Roman" w:hAnsi="Times New Roman" w:cs="Times New Roman"/>
          <w:sz w:val="24"/>
          <w:szCs w:val="24"/>
        </w:rPr>
        <w:t>, MARAIS,</w:t>
      </w:r>
      <w:r w:rsidR="00C41B0E">
        <w:rPr>
          <w:rFonts w:ascii="Times New Roman" w:hAnsi="Times New Roman" w:cs="Times New Roman"/>
          <w:sz w:val="24"/>
          <w:szCs w:val="24"/>
        </w:rPr>
        <w:t xml:space="preserve"> MASSOT, UHART.</w:t>
      </w:r>
    </w:p>
    <w:p w:rsidR="00291D46" w:rsidRPr="002C100D" w:rsidRDefault="00291D46" w:rsidP="00167A6E">
      <w:pPr>
        <w:spacing w:after="0"/>
        <w:ind w:left="340"/>
        <w:jc w:val="both"/>
        <w:rPr>
          <w:rFonts w:ascii="Times New Roman" w:hAnsi="Times New Roman" w:cs="Times New Roman"/>
          <w:sz w:val="24"/>
          <w:szCs w:val="24"/>
        </w:rPr>
      </w:pPr>
      <w:r w:rsidRPr="002C100D">
        <w:rPr>
          <w:rFonts w:ascii="Times New Roman" w:hAnsi="Times New Roman" w:cs="Times New Roman"/>
          <w:sz w:val="24"/>
          <w:szCs w:val="24"/>
          <w:u w:val="single"/>
        </w:rPr>
        <w:t>Trésor Public </w:t>
      </w:r>
      <w:r w:rsidRPr="002C100D">
        <w:rPr>
          <w:rFonts w:ascii="Times New Roman" w:hAnsi="Times New Roman" w:cs="Times New Roman"/>
          <w:sz w:val="24"/>
          <w:szCs w:val="24"/>
        </w:rPr>
        <w:t xml:space="preserve">: M. BREGEGERE </w:t>
      </w:r>
    </w:p>
    <w:p w:rsidR="00296375" w:rsidRDefault="00296375" w:rsidP="00167A6E">
      <w:pPr>
        <w:spacing w:after="0"/>
        <w:ind w:left="340"/>
        <w:rPr>
          <w:rFonts w:ascii="Times New Roman" w:hAnsi="Times New Roman" w:cs="Times New Roman"/>
          <w:sz w:val="24"/>
          <w:szCs w:val="24"/>
        </w:rPr>
      </w:pPr>
    </w:p>
    <w:p w:rsidR="00167A6E" w:rsidRPr="000F1EA9" w:rsidRDefault="00167A6E" w:rsidP="00167A6E">
      <w:pPr>
        <w:spacing w:after="0"/>
        <w:ind w:left="340"/>
        <w:rPr>
          <w:rFonts w:ascii="Times New Roman" w:hAnsi="Times New Roman" w:cs="Times New Roman"/>
          <w:sz w:val="24"/>
          <w:szCs w:val="24"/>
        </w:rPr>
      </w:pPr>
    </w:p>
    <w:p w:rsidR="00291D46" w:rsidRPr="000F1EA9" w:rsidRDefault="00291D46" w:rsidP="00167A6E">
      <w:pPr>
        <w:spacing w:after="0"/>
        <w:jc w:val="both"/>
        <w:rPr>
          <w:rFonts w:ascii="Times New Roman" w:hAnsi="Times New Roman" w:cs="Times New Roman"/>
          <w:b/>
          <w:sz w:val="24"/>
          <w:szCs w:val="24"/>
        </w:rPr>
      </w:pPr>
      <w:r w:rsidRPr="000F1EA9">
        <w:rPr>
          <w:rFonts w:ascii="Times New Roman" w:hAnsi="Times New Roman" w:cs="Times New Roman"/>
          <w:sz w:val="24"/>
          <w:szCs w:val="24"/>
        </w:rPr>
        <w:t xml:space="preserve">      </w:t>
      </w:r>
      <w:r w:rsidRPr="000F1EA9">
        <w:rPr>
          <w:rFonts w:ascii="Times New Roman" w:hAnsi="Times New Roman" w:cs="Times New Roman"/>
          <w:b/>
          <w:sz w:val="24"/>
          <w:szCs w:val="24"/>
          <w:u w:val="single"/>
        </w:rPr>
        <w:t>ASSISTAIENT EGALEMENTA LA SEANCE</w:t>
      </w:r>
      <w:r w:rsidRPr="000F1EA9">
        <w:rPr>
          <w:rFonts w:ascii="Times New Roman" w:hAnsi="Times New Roman" w:cs="Times New Roman"/>
          <w:b/>
          <w:sz w:val="24"/>
          <w:szCs w:val="24"/>
        </w:rPr>
        <w:t> </w:t>
      </w:r>
    </w:p>
    <w:p w:rsidR="00C41B0E" w:rsidRDefault="00291D46" w:rsidP="00167A6E">
      <w:pPr>
        <w:spacing w:after="0"/>
        <w:ind w:left="340"/>
        <w:jc w:val="both"/>
        <w:rPr>
          <w:rFonts w:ascii="Times New Roman" w:hAnsi="Times New Roman" w:cs="Times New Roman"/>
          <w:sz w:val="24"/>
          <w:szCs w:val="24"/>
        </w:rPr>
      </w:pPr>
      <w:r w:rsidRPr="008F49D6">
        <w:rPr>
          <w:rFonts w:ascii="Times New Roman" w:hAnsi="Times New Roman" w:cs="Times New Roman"/>
          <w:sz w:val="24"/>
          <w:szCs w:val="24"/>
          <w:u w:val="single"/>
        </w:rPr>
        <w:t>Touraine Propre</w:t>
      </w:r>
      <w:r w:rsidRPr="008F49D6">
        <w:rPr>
          <w:rFonts w:ascii="Times New Roman" w:hAnsi="Times New Roman" w:cs="Times New Roman"/>
          <w:sz w:val="24"/>
          <w:szCs w:val="24"/>
        </w:rPr>
        <w:t> : Mme AROCHE, M. FRAILLON</w:t>
      </w:r>
    </w:p>
    <w:p w:rsidR="00C41B0E" w:rsidRDefault="00C41B0E" w:rsidP="00167A6E">
      <w:pPr>
        <w:spacing w:after="0"/>
        <w:ind w:left="340"/>
        <w:jc w:val="both"/>
        <w:rPr>
          <w:rFonts w:ascii="Times New Roman" w:hAnsi="Times New Roman" w:cs="Times New Roman"/>
          <w:sz w:val="24"/>
          <w:szCs w:val="24"/>
        </w:rPr>
      </w:pPr>
      <w:r>
        <w:rPr>
          <w:rFonts w:ascii="Times New Roman" w:hAnsi="Times New Roman" w:cs="Times New Roman"/>
          <w:sz w:val="24"/>
          <w:szCs w:val="24"/>
          <w:u w:val="single"/>
        </w:rPr>
        <w:t>Smitom d’Amboise </w:t>
      </w:r>
      <w:r w:rsidRPr="00C41B0E">
        <w:rPr>
          <w:rFonts w:ascii="Times New Roman" w:hAnsi="Times New Roman" w:cs="Times New Roman"/>
          <w:sz w:val="24"/>
          <w:szCs w:val="24"/>
        </w:rPr>
        <w:t>:</w:t>
      </w:r>
      <w:r>
        <w:rPr>
          <w:rFonts w:ascii="Times New Roman" w:hAnsi="Times New Roman" w:cs="Times New Roman"/>
          <w:sz w:val="24"/>
          <w:szCs w:val="24"/>
        </w:rPr>
        <w:t xml:space="preserve"> Mme CORPS </w:t>
      </w:r>
    </w:p>
    <w:p w:rsidR="00291D46" w:rsidRDefault="00C41B0E" w:rsidP="00167A6E">
      <w:pPr>
        <w:spacing w:after="0"/>
        <w:ind w:left="340"/>
        <w:jc w:val="both"/>
        <w:rPr>
          <w:rFonts w:ascii="Times New Roman" w:hAnsi="Times New Roman" w:cs="Times New Roman"/>
          <w:sz w:val="24"/>
          <w:szCs w:val="24"/>
        </w:rPr>
      </w:pPr>
      <w:r w:rsidRPr="00C41B0E">
        <w:rPr>
          <w:rFonts w:ascii="Times New Roman" w:hAnsi="Times New Roman" w:cs="Times New Roman"/>
          <w:sz w:val="24"/>
          <w:szCs w:val="24"/>
          <w:u w:val="single"/>
        </w:rPr>
        <w:t>CC Loches Sud Touraine</w:t>
      </w:r>
      <w:r>
        <w:rPr>
          <w:rFonts w:ascii="Times New Roman" w:hAnsi="Times New Roman" w:cs="Times New Roman"/>
          <w:sz w:val="24"/>
          <w:szCs w:val="24"/>
        </w:rPr>
        <w:t xml:space="preserve"> : </w:t>
      </w:r>
      <w:r w:rsidR="008F49D6">
        <w:rPr>
          <w:rFonts w:ascii="Times New Roman" w:hAnsi="Times New Roman" w:cs="Times New Roman"/>
          <w:sz w:val="24"/>
          <w:szCs w:val="24"/>
        </w:rPr>
        <w:t xml:space="preserve">M. </w:t>
      </w:r>
      <w:r>
        <w:rPr>
          <w:rFonts w:ascii="Times New Roman" w:hAnsi="Times New Roman" w:cs="Times New Roman"/>
          <w:sz w:val="24"/>
          <w:szCs w:val="24"/>
        </w:rPr>
        <w:t>FAUVEL</w:t>
      </w:r>
      <w:r w:rsidR="008F49D6">
        <w:rPr>
          <w:rFonts w:ascii="Times New Roman" w:hAnsi="Times New Roman" w:cs="Times New Roman"/>
          <w:sz w:val="24"/>
          <w:szCs w:val="24"/>
        </w:rPr>
        <w:t>.</w:t>
      </w:r>
    </w:p>
    <w:p w:rsidR="00ED5E2E" w:rsidRPr="000F1EA9" w:rsidRDefault="00ED5E2E" w:rsidP="00167A6E">
      <w:pPr>
        <w:spacing w:after="0"/>
        <w:ind w:left="340"/>
        <w:jc w:val="both"/>
        <w:rPr>
          <w:rFonts w:ascii="Times New Roman" w:hAnsi="Times New Roman" w:cs="Times New Roman"/>
          <w:sz w:val="24"/>
          <w:szCs w:val="24"/>
        </w:rPr>
      </w:pPr>
    </w:p>
    <w:p w:rsidR="00C41B0E" w:rsidRDefault="00C41B0E" w:rsidP="00167A6E">
      <w:pPr>
        <w:spacing w:after="0"/>
        <w:ind w:firstLine="340"/>
        <w:jc w:val="both"/>
        <w:rPr>
          <w:rFonts w:ascii="Times New Roman" w:hAnsi="Times New Roman" w:cs="Times New Roman"/>
          <w:sz w:val="24"/>
        </w:rPr>
      </w:pPr>
      <w:r w:rsidRPr="00670AC7">
        <w:rPr>
          <w:rFonts w:ascii="Times New Roman" w:hAnsi="Times New Roman" w:cs="Times New Roman"/>
          <w:sz w:val="24"/>
        </w:rPr>
        <w:t xml:space="preserve">M.  </w:t>
      </w:r>
      <w:r>
        <w:rPr>
          <w:rFonts w:ascii="Times New Roman" w:hAnsi="Times New Roman" w:cs="Times New Roman"/>
          <w:sz w:val="24"/>
        </w:rPr>
        <w:t>CHALON</w:t>
      </w:r>
      <w:r w:rsidRPr="00670AC7">
        <w:rPr>
          <w:rFonts w:ascii="Times New Roman" w:hAnsi="Times New Roman" w:cs="Times New Roman"/>
          <w:sz w:val="24"/>
        </w:rPr>
        <w:t xml:space="preserve"> est désigné secrétaire de séance</w:t>
      </w:r>
      <w:r>
        <w:rPr>
          <w:rFonts w:ascii="Times New Roman" w:hAnsi="Times New Roman" w:cs="Times New Roman"/>
          <w:sz w:val="24"/>
        </w:rPr>
        <w:t>.</w:t>
      </w:r>
    </w:p>
    <w:p w:rsidR="00167A6E" w:rsidRDefault="00167A6E" w:rsidP="00167A6E">
      <w:pPr>
        <w:spacing w:after="0"/>
        <w:ind w:firstLine="340"/>
        <w:jc w:val="both"/>
        <w:rPr>
          <w:rFonts w:ascii="Times New Roman" w:hAnsi="Times New Roman" w:cs="Times New Roman"/>
          <w:sz w:val="24"/>
        </w:rPr>
      </w:pPr>
    </w:p>
    <w:p w:rsidR="00C41B0E" w:rsidRPr="00C41B0E" w:rsidRDefault="00C41B0E" w:rsidP="00167A6E">
      <w:pPr>
        <w:spacing w:after="0"/>
        <w:ind w:firstLine="340"/>
        <w:jc w:val="both"/>
        <w:rPr>
          <w:rFonts w:ascii="Times New Roman" w:hAnsi="Times New Roman" w:cs="Times New Roman"/>
          <w:sz w:val="16"/>
          <w:szCs w:val="16"/>
        </w:rPr>
      </w:pPr>
    </w:p>
    <w:p w:rsidR="000A499B" w:rsidRDefault="00997347" w:rsidP="00167A6E">
      <w:pPr>
        <w:spacing w:after="0"/>
        <w:ind w:left="340"/>
        <w:jc w:val="both"/>
        <w:rPr>
          <w:rFonts w:ascii="Times New Roman" w:hAnsi="Times New Roman" w:cs="Times New Roman"/>
          <w:sz w:val="24"/>
        </w:rPr>
      </w:pPr>
      <w:r>
        <w:rPr>
          <w:rFonts w:ascii="Times New Roman" w:hAnsi="Times New Roman" w:cs="Times New Roman"/>
          <w:sz w:val="24"/>
        </w:rPr>
        <w:t>Avant de présenter l’ordre du jour, l</w:t>
      </w:r>
      <w:r w:rsidR="000A499B" w:rsidRPr="00670AC7">
        <w:rPr>
          <w:rFonts w:ascii="Times New Roman" w:hAnsi="Times New Roman" w:cs="Times New Roman"/>
          <w:sz w:val="24"/>
        </w:rPr>
        <w:t xml:space="preserve">e Président </w:t>
      </w:r>
      <w:r>
        <w:rPr>
          <w:rFonts w:ascii="Times New Roman" w:hAnsi="Times New Roman" w:cs="Times New Roman"/>
          <w:sz w:val="24"/>
        </w:rPr>
        <w:t>souhaite rendre hommage à M. Rémy CUBERO, technicien du SMITOM d’Amboise et de la SPL Tri Val de Loir(e), récemment disparu</w:t>
      </w:r>
      <w:r w:rsidR="007F5BEE">
        <w:rPr>
          <w:rFonts w:ascii="Times New Roman" w:hAnsi="Times New Roman" w:cs="Times New Roman"/>
          <w:sz w:val="24"/>
        </w:rPr>
        <w:t>.</w:t>
      </w:r>
      <w:r>
        <w:rPr>
          <w:rFonts w:ascii="Times New Roman" w:hAnsi="Times New Roman" w:cs="Times New Roman"/>
          <w:sz w:val="24"/>
        </w:rPr>
        <w:t xml:space="preserve"> Homme de conviction, Rémy CUBERO a beaucoup œuvré au sein de Touraine Propre et fait preuve d’un grand courage dans son combat contre la maladie qui l’affectait.</w:t>
      </w:r>
    </w:p>
    <w:p w:rsidR="00C41B0E" w:rsidRDefault="00997347" w:rsidP="00167A6E">
      <w:pPr>
        <w:spacing w:after="0"/>
        <w:ind w:left="340"/>
        <w:jc w:val="both"/>
        <w:rPr>
          <w:rFonts w:ascii="Times New Roman" w:hAnsi="Times New Roman" w:cs="Times New Roman"/>
          <w:sz w:val="24"/>
        </w:rPr>
      </w:pPr>
      <w:r>
        <w:rPr>
          <w:rFonts w:ascii="Times New Roman" w:hAnsi="Times New Roman" w:cs="Times New Roman"/>
          <w:sz w:val="24"/>
        </w:rPr>
        <w:t>Le Comité Syndical respecte une minute de silence en sa mémoire.</w:t>
      </w:r>
    </w:p>
    <w:p w:rsidR="009F03D7" w:rsidRDefault="009F03D7" w:rsidP="00167A6E">
      <w:pPr>
        <w:spacing w:after="0"/>
        <w:ind w:left="340"/>
        <w:jc w:val="both"/>
        <w:rPr>
          <w:rFonts w:ascii="Times New Roman" w:hAnsi="Times New Roman" w:cs="Times New Roman"/>
          <w:sz w:val="24"/>
        </w:rPr>
      </w:pPr>
    </w:p>
    <w:p w:rsidR="00167A6E" w:rsidRDefault="00C41B0E" w:rsidP="009F03D7">
      <w:pPr>
        <w:spacing w:after="0"/>
        <w:ind w:firstLine="340"/>
        <w:jc w:val="both"/>
        <w:rPr>
          <w:rFonts w:ascii="Times New Roman" w:hAnsi="Times New Roman" w:cs="Times New Roman"/>
          <w:sz w:val="24"/>
        </w:rPr>
      </w:pPr>
      <w:r w:rsidRPr="00670AC7">
        <w:rPr>
          <w:rFonts w:ascii="Times New Roman" w:hAnsi="Times New Roman" w:cs="Times New Roman"/>
          <w:sz w:val="24"/>
        </w:rPr>
        <w:t xml:space="preserve">Le compte-rendu du </w:t>
      </w:r>
      <w:r>
        <w:rPr>
          <w:rFonts w:ascii="Times New Roman" w:hAnsi="Times New Roman" w:cs="Times New Roman"/>
          <w:sz w:val="24"/>
        </w:rPr>
        <w:t>Comité Syndical du 28 mars 2019</w:t>
      </w:r>
      <w:r w:rsidRPr="00670AC7">
        <w:rPr>
          <w:rFonts w:ascii="Times New Roman" w:hAnsi="Times New Roman" w:cs="Times New Roman"/>
          <w:sz w:val="24"/>
        </w:rPr>
        <w:t xml:space="preserve"> est adopté à l’unanimité</w:t>
      </w:r>
      <w:r>
        <w:rPr>
          <w:rFonts w:ascii="Times New Roman" w:hAnsi="Times New Roman" w:cs="Times New Roman"/>
          <w:sz w:val="24"/>
        </w:rPr>
        <w:t>.</w:t>
      </w:r>
    </w:p>
    <w:p w:rsidR="004959AD" w:rsidRPr="00167A6E" w:rsidRDefault="004959AD" w:rsidP="00167A6E">
      <w:pPr>
        <w:spacing w:after="0"/>
        <w:ind w:left="284"/>
        <w:jc w:val="both"/>
        <w:rPr>
          <w:rFonts w:ascii="Times New Roman" w:hAnsi="Times New Roman" w:cs="Times New Roman"/>
          <w:sz w:val="24"/>
          <w:u w:val="single"/>
        </w:rPr>
      </w:pPr>
      <w:r w:rsidRPr="00167A6E">
        <w:rPr>
          <w:rFonts w:ascii="Times New Roman" w:hAnsi="Times New Roman" w:cs="Times New Roman"/>
          <w:sz w:val="24"/>
          <w:u w:val="single"/>
        </w:rPr>
        <w:lastRenderedPageBreak/>
        <w:t>Dans l’attente de l’arrivée de tous les délégués, le déroulé de l’ordre du jour est légèrement modifié.</w:t>
      </w:r>
    </w:p>
    <w:p w:rsidR="00167A6E" w:rsidRDefault="00167A6E" w:rsidP="00167A6E">
      <w:pPr>
        <w:spacing w:after="0"/>
        <w:ind w:left="284"/>
        <w:jc w:val="both"/>
        <w:rPr>
          <w:rFonts w:ascii="Times New Roman" w:hAnsi="Times New Roman" w:cs="Times New Roman"/>
          <w:sz w:val="24"/>
        </w:rPr>
      </w:pPr>
    </w:p>
    <w:p w:rsidR="004959AD" w:rsidRDefault="004959AD" w:rsidP="00167A6E">
      <w:pPr>
        <w:spacing w:after="0"/>
        <w:ind w:firstLine="284"/>
        <w:rPr>
          <w:rFonts w:ascii="Times New Roman" w:hAnsi="Times New Roman" w:cs="Times New Roman"/>
          <w:b/>
          <w:color w:val="FF0000"/>
          <w:sz w:val="32"/>
          <w:u w:val="single"/>
        </w:rPr>
      </w:pPr>
      <w:r w:rsidRPr="004959AD">
        <w:rPr>
          <w:rFonts w:ascii="Times New Roman" w:hAnsi="Times New Roman" w:cs="Times New Roman"/>
          <w:b/>
          <w:color w:val="FF0000"/>
          <w:sz w:val="32"/>
          <w:u w:val="single"/>
        </w:rPr>
        <w:t>ETUDES</w:t>
      </w:r>
    </w:p>
    <w:p w:rsidR="008E30EC" w:rsidRPr="004959AD" w:rsidRDefault="008E30EC" w:rsidP="00167A6E">
      <w:pPr>
        <w:spacing w:after="0"/>
        <w:ind w:firstLine="284"/>
        <w:rPr>
          <w:rFonts w:ascii="Times New Roman" w:hAnsi="Times New Roman" w:cs="Times New Roman"/>
          <w:b/>
          <w:color w:val="FF0000"/>
          <w:sz w:val="32"/>
          <w:u w:val="single"/>
        </w:rPr>
      </w:pPr>
    </w:p>
    <w:p w:rsidR="006429DF" w:rsidRDefault="004959AD" w:rsidP="00167A6E">
      <w:pPr>
        <w:spacing w:after="0"/>
        <w:ind w:firstLine="284"/>
        <w:rPr>
          <w:rFonts w:ascii="Times New Roman" w:hAnsi="Times New Roman" w:cs="Times New Roman"/>
          <w:b/>
          <w:sz w:val="28"/>
          <w:u w:val="single"/>
        </w:rPr>
      </w:pPr>
      <w:r w:rsidRPr="00970EFA">
        <w:rPr>
          <w:rFonts w:ascii="Times New Roman" w:hAnsi="Times New Roman" w:cs="Times New Roman"/>
          <w:b/>
          <w:sz w:val="28"/>
          <w:u w:val="single"/>
        </w:rPr>
        <w:t xml:space="preserve">POINT 15 – CENTRE DE TRI  </w:t>
      </w:r>
    </w:p>
    <w:p w:rsidR="008E30EC" w:rsidRPr="00970EFA" w:rsidRDefault="008E30EC" w:rsidP="00167A6E">
      <w:pPr>
        <w:spacing w:after="0"/>
        <w:ind w:firstLine="284"/>
        <w:rPr>
          <w:rFonts w:ascii="Times New Roman" w:hAnsi="Times New Roman" w:cs="Times New Roman"/>
          <w:b/>
          <w:sz w:val="28"/>
          <w:u w:val="single"/>
        </w:rPr>
      </w:pPr>
    </w:p>
    <w:p w:rsidR="00245EA7" w:rsidRDefault="00997347" w:rsidP="00167A6E">
      <w:pPr>
        <w:spacing w:after="0"/>
        <w:ind w:left="284"/>
        <w:jc w:val="both"/>
        <w:rPr>
          <w:rFonts w:ascii="Times New Roman" w:hAnsi="Times New Roman" w:cs="Times New Roman"/>
          <w:sz w:val="24"/>
          <w:szCs w:val="24"/>
        </w:rPr>
      </w:pPr>
      <w:r w:rsidRPr="00E93FC2">
        <w:rPr>
          <w:rFonts w:ascii="Times New Roman" w:hAnsi="Times New Roman" w:cs="Times New Roman"/>
          <w:sz w:val="24"/>
          <w:szCs w:val="24"/>
          <w:u w:val="single"/>
        </w:rPr>
        <w:t>M</w:t>
      </w:r>
      <w:r w:rsidR="001D780D" w:rsidRPr="00E93FC2">
        <w:rPr>
          <w:rFonts w:ascii="Times New Roman" w:hAnsi="Times New Roman" w:cs="Times New Roman"/>
          <w:sz w:val="24"/>
          <w:szCs w:val="24"/>
          <w:u w:val="single"/>
        </w:rPr>
        <w:t xml:space="preserve">. </w:t>
      </w:r>
      <w:r w:rsidRPr="00E93FC2">
        <w:rPr>
          <w:rFonts w:ascii="Times New Roman" w:hAnsi="Times New Roman" w:cs="Times New Roman"/>
          <w:sz w:val="24"/>
          <w:szCs w:val="24"/>
          <w:u w:val="single"/>
        </w:rPr>
        <w:t>le Président</w:t>
      </w:r>
      <w:r>
        <w:rPr>
          <w:rFonts w:ascii="Times New Roman" w:hAnsi="Times New Roman" w:cs="Times New Roman"/>
          <w:sz w:val="24"/>
          <w:szCs w:val="24"/>
        </w:rPr>
        <w:t xml:space="preserve"> </w:t>
      </w:r>
      <w:r w:rsidR="000614EF">
        <w:rPr>
          <w:rFonts w:ascii="Times New Roman" w:hAnsi="Times New Roman" w:cs="Times New Roman"/>
          <w:sz w:val="24"/>
          <w:szCs w:val="24"/>
        </w:rPr>
        <w:t>informe le Comité Syndical que l’appel d’offre</w:t>
      </w:r>
      <w:r w:rsidR="001D780D">
        <w:rPr>
          <w:rFonts w:ascii="Times New Roman" w:hAnsi="Times New Roman" w:cs="Times New Roman"/>
          <w:sz w:val="24"/>
          <w:szCs w:val="24"/>
        </w:rPr>
        <w:t>s</w:t>
      </w:r>
      <w:r w:rsidR="000614EF">
        <w:rPr>
          <w:rFonts w:ascii="Times New Roman" w:hAnsi="Times New Roman" w:cs="Times New Roman"/>
          <w:sz w:val="24"/>
          <w:szCs w:val="24"/>
        </w:rPr>
        <w:t xml:space="preserve"> concernant le centre de tri départemental a été lancé </w:t>
      </w:r>
      <w:r w:rsidR="00970EFA">
        <w:rPr>
          <w:rFonts w:ascii="Times New Roman" w:hAnsi="Times New Roman" w:cs="Times New Roman"/>
          <w:sz w:val="24"/>
          <w:szCs w:val="24"/>
        </w:rPr>
        <w:t xml:space="preserve">début juillet </w:t>
      </w:r>
      <w:r w:rsidR="000614EF">
        <w:rPr>
          <w:rFonts w:ascii="Times New Roman" w:hAnsi="Times New Roman" w:cs="Times New Roman"/>
          <w:sz w:val="24"/>
          <w:szCs w:val="24"/>
        </w:rPr>
        <w:t>2019. Le choix des entreprises retenues pour candidater s’effectuera début novembre 2019.</w:t>
      </w:r>
    </w:p>
    <w:p w:rsidR="000614EF" w:rsidRDefault="000614E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Un travail important a précédé le lancement de la procédure pour élaborer le cahier des charges</w:t>
      </w:r>
      <w:r w:rsidR="001D780D">
        <w:rPr>
          <w:rFonts w:ascii="Times New Roman" w:hAnsi="Times New Roman" w:cs="Times New Roman"/>
          <w:sz w:val="24"/>
          <w:szCs w:val="24"/>
        </w:rPr>
        <w:t>,</w:t>
      </w:r>
      <w:r>
        <w:rPr>
          <w:rFonts w:ascii="Times New Roman" w:hAnsi="Times New Roman" w:cs="Times New Roman"/>
          <w:sz w:val="24"/>
          <w:szCs w:val="24"/>
        </w:rPr>
        <w:t xml:space="preserve"> validé à la suite de deux réunions du conseil d’administration. M</w:t>
      </w:r>
      <w:r w:rsidR="001D780D">
        <w:rPr>
          <w:rFonts w:ascii="Times New Roman" w:hAnsi="Times New Roman" w:cs="Times New Roman"/>
          <w:sz w:val="24"/>
          <w:szCs w:val="24"/>
        </w:rPr>
        <w:t>. Galliot</w:t>
      </w:r>
      <w:r>
        <w:rPr>
          <w:rFonts w:ascii="Times New Roman" w:hAnsi="Times New Roman" w:cs="Times New Roman"/>
          <w:sz w:val="24"/>
          <w:szCs w:val="24"/>
        </w:rPr>
        <w:t xml:space="preserve"> tient à remercier les agents qui ont contribué à l’aboutissement de ce projet.</w:t>
      </w:r>
    </w:p>
    <w:p w:rsidR="000614EF" w:rsidRPr="000F1EA9" w:rsidRDefault="000614EF" w:rsidP="00167A6E">
      <w:pPr>
        <w:spacing w:after="0"/>
        <w:ind w:left="284" w:firstLine="284"/>
        <w:jc w:val="both"/>
        <w:rPr>
          <w:rFonts w:ascii="Times New Roman" w:hAnsi="Times New Roman" w:cs="Times New Roman"/>
          <w:sz w:val="24"/>
          <w:szCs w:val="24"/>
        </w:rPr>
      </w:pPr>
    </w:p>
    <w:p w:rsidR="001D780D" w:rsidRDefault="004959AD" w:rsidP="00167A6E">
      <w:pPr>
        <w:spacing w:after="0"/>
        <w:ind w:firstLine="284"/>
        <w:rPr>
          <w:rFonts w:ascii="Times New Roman" w:hAnsi="Times New Roman" w:cs="Times New Roman"/>
          <w:b/>
          <w:color w:val="FF0000"/>
          <w:sz w:val="32"/>
          <w:u w:val="single"/>
        </w:rPr>
      </w:pPr>
      <w:r>
        <w:rPr>
          <w:rFonts w:ascii="Times New Roman" w:hAnsi="Times New Roman" w:cs="Times New Roman"/>
          <w:b/>
          <w:color w:val="FF0000"/>
          <w:sz w:val="32"/>
          <w:u w:val="single"/>
        </w:rPr>
        <w:t xml:space="preserve">PLAN RÉGIONAL DES DÉCHETS </w:t>
      </w:r>
    </w:p>
    <w:p w:rsidR="008E30EC" w:rsidRPr="004959AD" w:rsidRDefault="008E30EC" w:rsidP="00167A6E">
      <w:pPr>
        <w:spacing w:after="0"/>
        <w:ind w:firstLine="284"/>
        <w:rPr>
          <w:rFonts w:ascii="Times New Roman" w:hAnsi="Times New Roman" w:cs="Times New Roman"/>
          <w:b/>
          <w:color w:val="FF0000"/>
          <w:sz w:val="32"/>
          <w:u w:val="single"/>
        </w:rPr>
      </w:pPr>
    </w:p>
    <w:p w:rsidR="001D780D" w:rsidRDefault="004959AD" w:rsidP="00167A6E">
      <w:pPr>
        <w:pStyle w:val="Paragraphedeliste"/>
        <w:spacing w:after="0"/>
        <w:ind w:left="284"/>
        <w:rPr>
          <w:rFonts w:ascii="Times New Roman" w:hAnsi="Times New Roman" w:cs="Times New Roman"/>
          <w:b/>
          <w:sz w:val="28"/>
          <w:u w:val="single"/>
        </w:rPr>
      </w:pPr>
      <w:r w:rsidRPr="00671328">
        <w:rPr>
          <w:rFonts w:ascii="Times New Roman" w:hAnsi="Times New Roman" w:cs="Times New Roman"/>
          <w:b/>
          <w:sz w:val="28"/>
          <w:u w:val="single"/>
        </w:rPr>
        <w:t>POINT 11 bis -</w:t>
      </w:r>
      <w:r w:rsidR="001D780D" w:rsidRPr="00671328">
        <w:rPr>
          <w:rFonts w:ascii="Times New Roman" w:hAnsi="Times New Roman" w:cs="Times New Roman"/>
          <w:b/>
          <w:sz w:val="28"/>
          <w:u w:val="single"/>
        </w:rPr>
        <w:t xml:space="preserve">PRPGD (Plan Régional de Prévention et de Gestion des déchets </w:t>
      </w:r>
    </w:p>
    <w:p w:rsidR="008E30EC" w:rsidRPr="00671328" w:rsidRDefault="008E30EC" w:rsidP="00167A6E">
      <w:pPr>
        <w:pStyle w:val="Paragraphedeliste"/>
        <w:spacing w:after="0"/>
        <w:ind w:left="284"/>
        <w:rPr>
          <w:rFonts w:ascii="Times New Roman" w:hAnsi="Times New Roman" w:cs="Times New Roman"/>
          <w:b/>
          <w:sz w:val="28"/>
          <w:u w:val="single"/>
        </w:rPr>
      </w:pPr>
    </w:p>
    <w:p w:rsidR="00670AC7" w:rsidRDefault="000614EF" w:rsidP="00167A6E">
      <w:pPr>
        <w:spacing w:after="0"/>
        <w:ind w:left="284"/>
        <w:jc w:val="both"/>
        <w:rPr>
          <w:rFonts w:ascii="Times New Roman" w:hAnsi="Times New Roman" w:cs="Times New Roman"/>
          <w:sz w:val="24"/>
          <w:szCs w:val="24"/>
        </w:rPr>
      </w:pPr>
      <w:r w:rsidRPr="00E93FC2">
        <w:rPr>
          <w:rFonts w:ascii="Times New Roman" w:hAnsi="Times New Roman" w:cs="Times New Roman"/>
          <w:sz w:val="24"/>
          <w:szCs w:val="24"/>
          <w:u w:val="single"/>
        </w:rPr>
        <w:t>M</w:t>
      </w:r>
      <w:r w:rsidR="001D780D" w:rsidRPr="00E93FC2">
        <w:rPr>
          <w:rFonts w:ascii="Times New Roman" w:hAnsi="Times New Roman" w:cs="Times New Roman"/>
          <w:sz w:val="24"/>
          <w:szCs w:val="24"/>
          <w:u w:val="single"/>
        </w:rPr>
        <w:t>.</w:t>
      </w:r>
      <w:r w:rsidRPr="00E93FC2">
        <w:rPr>
          <w:rFonts w:ascii="Times New Roman" w:hAnsi="Times New Roman" w:cs="Times New Roman"/>
          <w:sz w:val="24"/>
          <w:szCs w:val="24"/>
          <w:u w:val="single"/>
        </w:rPr>
        <w:t xml:space="preserve"> le Président</w:t>
      </w:r>
      <w:r>
        <w:rPr>
          <w:rFonts w:ascii="Times New Roman" w:hAnsi="Times New Roman" w:cs="Times New Roman"/>
          <w:sz w:val="24"/>
          <w:szCs w:val="24"/>
        </w:rPr>
        <w:t xml:space="preserve"> fait part des inquiétudes des </w:t>
      </w:r>
      <w:r w:rsidR="00ED5E2E">
        <w:rPr>
          <w:rFonts w:ascii="Times New Roman" w:hAnsi="Times New Roman" w:cs="Times New Roman"/>
          <w:sz w:val="24"/>
          <w:szCs w:val="24"/>
        </w:rPr>
        <w:t>P</w:t>
      </w:r>
      <w:r>
        <w:rPr>
          <w:rFonts w:ascii="Times New Roman" w:hAnsi="Times New Roman" w:cs="Times New Roman"/>
          <w:sz w:val="24"/>
          <w:szCs w:val="24"/>
        </w:rPr>
        <w:t>résidents de Communautés de Communes qui vont être confrontés à la diminution des capacités de stockage des déchets résiduels.</w:t>
      </w:r>
    </w:p>
    <w:p w:rsidR="000614EF" w:rsidRDefault="000614E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Il indique que l’étude tripartite, initiée à la demande du Préfet de région, M</w:t>
      </w:r>
      <w:r w:rsidR="001D780D">
        <w:rPr>
          <w:rFonts w:ascii="Times New Roman" w:hAnsi="Times New Roman" w:cs="Times New Roman"/>
          <w:sz w:val="24"/>
          <w:szCs w:val="24"/>
        </w:rPr>
        <w:t>.</w:t>
      </w:r>
      <w:r>
        <w:rPr>
          <w:rFonts w:ascii="Times New Roman" w:hAnsi="Times New Roman" w:cs="Times New Roman"/>
          <w:sz w:val="24"/>
          <w:szCs w:val="24"/>
        </w:rPr>
        <w:t xml:space="preserve"> Jean-Marc F</w:t>
      </w:r>
      <w:r w:rsidR="001D780D">
        <w:rPr>
          <w:rFonts w:ascii="Times New Roman" w:hAnsi="Times New Roman" w:cs="Times New Roman"/>
          <w:sz w:val="24"/>
          <w:szCs w:val="24"/>
        </w:rPr>
        <w:t>alcone</w:t>
      </w:r>
      <w:r>
        <w:rPr>
          <w:rFonts w:ascii="Times New Roman" w:hAnsi="Times New Roman" w:cs="Times New Roman"/>
          <w:sz w:val="24"/>
          <w:szCs w:val="24"/>
        </w:rPr>
        <w:t xml:space="preserve"> se poursuit. Ce dernier a </w:t>
      </w:r>
      <w:r w:rsidR="001D780D">
        <w:rPr>
          <w:rFonts w:ascii="Times New Roman" w:hAnsi="Times New Roman" w:cs="Times New Roman"/>
          <w:sz w:val="24"/>
          <w:szCs w:val="24"/>
        </w:rPr>
        <w:t xml:space="preserve">récemment </w:t>
      </w:r>
      <w:r>
        <w:rPr>
          <w:rFonts w:ascii="Times New Roman" w:hAnsi="Times New Roman" w:cs="Times New Roman"/>
          <w:sz w:val="24"/>
          <w:szCs w:val="24"/>
        </w:rPr>
        <w:t>quitté ses fonctions.</w:t>
      </w:r>
    </w:p>
    <w:p w:rsidR="000614EF" w:rsidRDefault="00970EFA"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Tours </w:t>
      </w:r>
      <w:r w:rsidR="000614EF">
        <w:rPr>
          <w:rFonts w:ascii="Times New Roman" w:hAnsi="Times New Roman" w:cs="Times New Roman"/>
          <w:sz w:val="24"/>
          <w:szCs w:val="24"/>
        </w:rPr>
        <w:t>Métropole</w:t>
      </w:r>
      <w:r>
        <w:rPr>
          <w:rFonts w:ascii="Times New Roman" w:hAnsi="Times New Roman" w:cs="Times New Roman"/>
          <w:sz w:val="24"/>
          <w:szCs w:val="24"/>
        </w:rPr>
        <w:t xml:space="preserve"> Val de Loire (TMVL)</w:t>
      </w:r>
      <w:r w:rsidR="000614EF">
        <w:rPr>
          <w:rFonts w:ascii="Times New Roman" w:hAnsi="Times New Roman" w:cs="Times New Roman"/>
          <w:sz w:val="24"/>
          <w:szCs w:val="24"/>
        </w:rPr>
        <w:t xml:space="preserve"> a confirmé son avis défavorable sur le projet du plan régional à la suite de l’enquête </w:t>
      </w:r>
      <w:r w:rsidR="005E0465">
        <w:rPr>
          <w:rFonts w:ascii="Times New Roman" w:hAnsi="Times New Roman" w:cs="Times New Roman"/>
          <w:sz w:val="24"/>
          <w:szCs w:val="24"/>
        </w:rPr>
        <w:t>publique. Les Communautés de Communes n’ont pas approuvé le SRADETT</w:t>
      </w:r>
      <w:r w:rsidR="005E0465" w:rsidRPr="005E0465">
        <w:rPr>
          <w:rFonts w:ascii="Times New Roman" w:hAnsi="Times New Roman" w:cs="Times New Roman"/>
          <w:b/>
          <w:bCs/>
          <w:sz w:val="24"/>
          <w:szCs w:val="24"/>
        </w:rPr>
        <w:t xml:space="preserve"> </w:t>
      </w:r>
      <w:r w:rsidR="005E0465" w:rsidRPr="005E0465">
        <w:rPr>
          <w:rFonts w:ascii="Times New Roman" w:hAnsi="Times New Roman" w:cs="Times New Roman"/>
          <w:sz w:val="24"/>
          <w:szCs w:val="24"/>
        </w:rPr>
        <w:t>(schéma régional d'aménagement, de développement durable et d'égalité des territoires)</w:t>
      </w:r>
      <w:r w:rsidR="005E0465">
        <w:rPr>
          <w:rFonts w:ascii="Times New Roman" w:hAnsi="Times New Roman" w:cs="Times New Roman"/>
          <w:sz w:val="24"/>
          <w:szCs w:val="24"/>
        </w:rPr>
        <w:t>.</w:t>
      </w:r>
    </w:p>
    <w:p w:rsidR="005E0465" w:rsidRDefault="00970EFA"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TMVL</w:t>
      </w:r>
      <w:r w:rsidR="005E0465">
        <w:rPr>
          <w:rFonts w:ascii="Times New Roman" w:hAnsi="Times New Roman" w:cs="Times New Roman"/>
          <w:sz w:val="24"/>
          <w:szCs w:val="24"/>
        </w:rPr>
        <w:t xml:space="preserve"> a assis sa position sur des études confiées à des conseils juridiques et bureaux d’études nationaux.</w:t>
      </w:r>
    </w:p>
    <w:p w:rsidR="009A18CF" w:rsidRDefault="005E046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Trois scenarii ont été analysés : </w:t>
      </w:r>
    </w:p>
    <w:p w:rsidR="009A18CF" w:rsidRPr="009A18CF" w:rsidRDefault="009A18CF" w:rsidP="00167A6E">
      <w:pPr>
        <w:pStyle w:val="Paragraphedeliste"/>
        <w:numPr>
          <w:ilvl w:val="0"/>
          <w:numId w:val="6"/>
        </w:numPr>
        <w:spacing w:after="0"/>
        <w:ind w:left="1276" w:hanging="283"/>
        <w:jc w:val="both"/>
        <w:rPr>
          <w:rFonts w:ascii="Times New Roman" w:hAnsi="Times New Roman" w:cs="Times New Roman"/>
          <w:sz w:val="24"/>
          <w:szCs w:val="24"/>
        </w:rPr>
      </w:pPr>
      <w:r w:rsidRPr="009A18CF">
        <w:rPr>
          <w:rFonts w:ascii="Times New Roman" w:hAnsi="Times New Roman" w:cs="Times New Roman"/>
          <w:sz w:val="24"/>
          <w:szCs w:val="24"/>
        </w:rPr>
        <w:t xml:space="preserve">stabilisation de la production globale de déchets, </w:t>
      </w:r>
    </w:p>
    <w:p w:rsidR="009A18CF" w:rsidRPr="009A18CF" w:rsidRDefault="009A18CF" w:rsidP="00167A6E">
      <w:pPr>
        <w:pStyle w:val="Paragraphedeliste"/>
        <w:numPr>
          <w:ilvl w:val="0"/>
          <w:numId w:val="7"/>
        </w:numPr>
        <w:spacing w:after="0"/>
        <w:ind w:left="1276" w:hanging="283"/>
        <w:jc w:val="both"/>
        <w:rPr>
          <w:rFonts w:ascii="Times New Roman" w:hAnsi="Times New Roman" w:cs="Times New Roman"/>
          <w:sz w:val="24"/>
          <w:szCs w:val="24"/>
        </w:rPr>
      </w:pPr>
      <w:r w:rsidRPr="009A18CF">
        <w:rPr>
          <w:rFonts w:ascii="Times New Roman" w:hAnsi="Times New Roman" w:cs="Times New Roman"/>
          <w:sz w:val="24"/>
          <w:szCs w:val="24"/>
        </w:rPr>
        <w:t xml:space="preserve">tendanciel, </w:t>
      </w:r>
    </w:p>
    <w:p w:rsidR="00ED5E2E" w:rsidRDefault="009A18CF" w:rsidP="00167A6E">
      <w:pPr>
        <w:pStyle w:val="Paragraphedeliste"/>
        <w:numPr>
          <w:ilvl w:val="0"/>
          <w:numId w:val="7"/>
        </w:numPr>
        <w:spacing w:after="0"/>
        <w:ind w:left="1276" w:hanging="283"/>
        <w:jc w:val="both"/>
        <w:rPr>
          <w:rFonts w:ascii="Times New Roman" w:hAnsi="Times New Roman" w:cs="Times New Roman"/>
          <w:sz w:val="24"/>
          <w:szCs w:val="24"/>
        </w:rPr>
      </w:pPr>
      <w:r w:rsidRPr="009A18CF">
        <w:rPr>
          <w:rFonts w:ascii="Times New Roman" w:hAnsi="Times New Roman" w:cs="Times New Roman"/>
          <w:sz w:val="24"/>
          <w:szCs w:val="24"/>
        </w:rPr>
        <w:t xml:space="preserve">baisse </w:t>
      </w:r>
      <w:r>
        <w:rPr>
          <w:rFonts w:ascii="Times New Roman" w:hAnsi="Times New Roman" w:cs="Times New Roman"/>
          <w:sz w:val="24"/>
          <w:szCs w:val="24"/>
        </w:rPr>
        <w:t>de 1</w:t>
      </w:r>
      <w:r w:rsidR="00231668">
        <w:rPr>
          <w:rFonts w:ascii="Times New Roman" w:hAnsi="Times New Roman" w:cs="Times New Roman"/>
          <w:sz w:val="24"/>
          <w:szCs w:val="24"/>
        </w:rPr>
        <w:t xml:space="preserve"> %</w:t>
      </w:r>
      <w:r>
        <w:rPr>
          <w:rFonts w:ascii="Times New Roman" w:hAnsi="Times New Roman" w:cs="Times New Roman"/>
          <w:sz w:val="24"/>
          <w:szCs w:val="24"/>
        </w:rPr>
        <w:t xml:space="preserve"> par an</w:t>
      </w:r>
      <w:r w:rsidRPr="009A18CF">
        <w:rPr>
          <w:rFonts w:ascii="Times New Roman" w:hAnsi="Times New Roman" w:cs="Times New Roman"/>
          <w:sz w:val="24"/>
          <w:szCs w:val="24"/>
        </w:rPr>
        <w:t xml:space="preserve">. </w:t>
      </w:r>
    </w:p>
    <w:p w:rsidR="00ED5E2E" w:rsidRDefault="00ED5E2E" w:rsidP="00ED5E2E">
      <w:pPr>
        <w:pStyle w:val="Paragraphedeliste"/>
        <w:spacing w:after="0"/>
        <w:ind w:left="1276"/>
        <w:jc w:val="both"/>
        <w:rPr>
          <w:rFonts w:ascii="Times New Roman" w:hAnsi="Times New Roman" w:cs="Times New Roman"/>
          <w:sz w:val="24"/>
          <w:szCs w:val="24"/>
        </w:rPr>
      </w:pPr>
    </w:p>
    <w:p w:rsidR="009A18CF" w:rsidRPr="00ED5E2E" w:rsidRDefault="009A18CF" w:rsidP="00ED5E2E">
      <w:pPr>
        <w:pStyle w:val="Paragraphedeliste"/>
        <w:spacing w:after="0"/>
        <w:ind w:left="284"/>
        <w:jc w:val="both"/>
        <w:rPr>
          <w:rFonts w:ascii="Times New Roman" w:hAnsi="Times New Roman" w:cs="Times New Roman"/>
          <w:sz w:val="24"/>
          <w:szCs w:val="24"/>
        </w:rPr>
      </w:pPr>
      <w:r w:rsidRPr="00ED5E2E">
        <w:rPr>
          <w:rFonts w:ascii="Times New Roman" w:hAnsi="Times New Roman" w:cs="Times New Roman"/>
          <w:sz w:val="24"/>
          <w:szCs w:val="24"/>
        </w:rPr>
        <w:t xml:space="preserve">Ce modèle appliqué à </w:t>
      </w:r>
      <w:r w:rsidR="00970EFA" w:rsidRPr="00ED5E2E">
        <w:rPr>
          <w:rFonts w:ascii="Times New Roman" w:hAnsi="Times New Roman" w:cs="Times New Roman"/>
          <w:sz w:val="24"/>
          <w:szCs w:val="24"/>
        </w:rPr>
        <w:t>TMVL</w:t>
      </w:r>
      <w:r w:rsidRPr="00ED5E2E">
        <w:rPr>
          <w:rFonts w:ascii="Times New Roman" w:hAnsi="Times New Roman" w:cs="Times New Roman"/>
          <w:sz w:val="24"/>
          <w:szCs w:val="24"/>
        </w:rPr>
        <w:t xml:space="preserve"> est transférable aux autres territoires.</w:t>
      </w:r>
    </w:p>
    <w:p w:rsidR="009A18CF" w:rsidRDefault="009A18C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Sur la base d’un gisement de 146 000 tonnes en 2017 sur </w:t>
      </w:r>
      <w:r w:rsidR="00970EFA">
        <w:rPr>
          <w:rFonts w:ascii="Times New Roman" w:hAnsi="Times New Roman" w:cs="Times New Roman"/>
          <w:sz w:val="24"/>
          <w:szCs w:val="24"/>
        </w:rPr>
        <w:t>TMVL</w:t>
      </w:r>
      <w:r w:rsidR="00ED5E2E">
        <w:rPr>
          <w:rFonts w:ascii="Times New Roman" w:hAnsi="Times New Roman" w:cs="Times New Roman"/>
          <w:sz w:val="24"/>
          <w:szCs w:val="24"/>
        </w:rPr>
        <w:t>,</w:t>
      </w:r>
      <w:r>
        <w:rPr>
          <w:rFonts w:ascii="Times New Roman" w:hAnsi="Times New Roman" w:cs="Times New Roman"/>
          <w:sz w:val="24"/>
          <w:szCs w:val="24"/>
        </w:rPr>
        <w:t xml:space="preserve"> « l’atterrissage » s’effectue entre 120 000 et 156 000 tonnes en 2035 pour </w:t>
      </w:r>
      <w:r w:rsidR="00970EFA">
        <w:rPr>
          <w:rFonts w:ascii="Times New Roman" w:hAnsi="Times New Roman" w:cs="Times New Roman"/>
          <w:sz w:val="24"/>
          <w:szCs w:val="24"/>
        </w:rPr>
        <w:t>cette</w:t>
      </w:r>
      <w:r>
        <w:rPr>
          <w:rFonts w:ascii="Times New Roman" w:hAnsi="Times New Roman" w:cs="Times New Roman"/>
          <w:sz w:val="24"/>
          <w:szCs w:val="24"/>
        </w:rPr>
        <w:t xml:space="preserve"> seule </w:t>
      </w:r>
      <w:r w:rsidR="00970EFA">
        <w:rPr>
          <w:rFonts w:ascii="Times New Roman" w:hAnsi="Times New Roman" w:cs="Times New Roman"/>
          <w:sz w:val="24"/>
          <w:szCs w:val="24"/>
        </w:rPr>
        <w:t>collectivité</w:t>
      </w:r>
      <w:r w:rsidR="00ED5E2E">
        <w:rPr>
          <w:rFonts w:ascii="Times New Roman" w:hAnsi="Times New Roman" w:cs="Times New Roman"/>
          <w:sz w:val="24"/>
          <w:szCs w:val="24"/>
        </w:rPr>
        <w:t>, suivant les scénarii retenus.</w:t>
      </w:r>
    </w:p>
    <w:p w:rsidR="00231668" w:rsidRDefault="00231668" w:rsidP="00167A6E">
      <w:pPr>
        <w:spacing w:after="0"/>
        <w:ind w:left="284"/>
        <w:jc w:val="both"/>
        <w:rPr>
          <w:rFonts w:ascii="Times New Roman" w:hAnsi="Times New Roman" w:cs="Times New Roman"/>
          <w:sz w:val="24"/>
          <w:szCs w:val="24"/>
        </w:rPr>
      </w:pPr>
    </w:p>
    <w:p w:rsidR="009F3F1B" w:rsidRDefault="009A18C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La loi de transition énergéti</w:t>
      </w:r>
      <w:r w:rsidR="00231668">
        <w:rPr>
          <w:rFonts w:ascii="Times New Roman" w:hAnsi="Times New Roman" w:cs="Times New Roman"/>
          <w:sz w:val="24"/>
          <w:szCs w:val="24"/>
        </w:rPr>
        <w:t xml:space="preserve">que fixe </w:t>
      </w:r>
      <w:r w:rsidR="009F3F1B">
        <w:rPr>
          <w:rFonts w:ascii="Times New Roman" w:hAnsi="Times New Roman" w:cs="Times New Roman"/>
          <w:sz w:val="24"/>
          <w:szCs w:val="24"/>
        </w:rPr>
        <w:t xml:space="preserve"> également </w:t>
      </w:r>
      <w:r w:rsidR="00231668">
        <w:rPr>
          <w:rFonts w:ascii="Times New Roman" w:hAnsi="Times New Roman" w:cs="Times New Roman"/>
          <w:sz w:val="24"/>
          <w:szCs w:val="24"/>
        </w:rPr>
        <w:t>à 65 % la valorisation-</w:t>
      </w:r>
      <w:r>
        <w:rPr>
          <w:rFonts w:ascii="Times New Roman" w:hAnsi="Times New Roman" w:cs="Times New Roman"/>
          <w:sz w:val="24"/>
          <w:szCs w:val="24"/>
        </w:rPr>
        <w:t xml:space="preserve">matière </w:t>
      </w:r>
      <w:r w:rsidR="00E93FC2">
        <w:rPr>
          <w:rFonts w:ascii="Times New Roman" w:hAnsi="Times New Roman" w:cs="Times New Roman"/>
          <w:sz w:val="24"/>
          <w:szCs w:val="24"/>
        </w:rPr>
        <w:t xml:space="preserve">pour </w:t>
      </w:r>
      <w:r w:rsidR="009F3F1B">
        <w:rPr>
          <w:rFonts w:ascii="Times New Roman" w:hAnsi="Times New Roman" w:cs="Times New Roman"/>
          <w:sz w:val="24"/>
          <w:szCs w:val="24"/>
        </w:rPr>
        <w:t>2025.</w:t>
      </w:r>
    </w:p>
    <w:p w:rsidR="009A18CF" w:rsidRDefault="009A18C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La directive européenne</w:t>
      </w:r>
      <w:r w:rsidR="00E93FC2">
        <w:rPr>
          <w:rFonts w:ascii="Times New Roman" w:hAnsi="Times New Roman" w:cs="Times New Roman"/>
          <w:sz w:val="24"/>
          <w:szCs w:val="24"/>
        </w:rPr>
        <w:t xml:space="preserve"> fixe</w:t>
      </w:r>
      <w:r>
        <w:rPr>
          <w:rFonts w:ascii="Times New Roman" w:hAnsi="Times New Roman" w:cs="Times New Roman"/>
          <w:sz w:val="24"/>
          <w:szCs w:val="24"/>
        </w:rPr>
        <w:t xml:space="preserve"> à 55 %</w:t>
      </w:r>
      <w:r w:rsidR="00E93FC2">
        <w:rPr>
          <w:rFonts w:ascii="Times New Roman" w:hAnsi="Times New Roman" w:cs="Times New Roman"/>
          <w:sz w:val="24"/>
          <w:szCs w:val="24"/>
        </w:rPr>
        <w:t>,</w:t>
      </w:r>
      <w:r>
        <w:rPr>
          <w:rFonts w:ascii="Times New Roman" w:hAnsi="Times New Roman" w:cs="Times New Roman"/>
          <w:sz w:val="24"/>
          <w:szCs w:val="24"/>
        </w:rPr>
        <w:t xml:space="preserve"> en poids </w:t>
      </w:r>
      <w:r w:rsidR="00ED5E2E">
        <w:rPr>
          <w:rFonts w:ascii="Times New Roman" w:hAnsi="Times New Roman" w:cs="Times New Roman"/>
          <w:sz w:val="24"/>
          <w:szCs w:val="24"/>
        </w:rPr>
        <w:t xml:space="preserve">pour les </w:t>
      </w:r>
      <w:r w:rsidR="00E93FC2">
        <w:rPr>
          <w:rFonts w:ascii="Times New Roman" w:hAnsi="Times New Roman" w:cs="Times New Roman"/>
          <w:sz w:val="24"/>
          <w:szCs w:val="24"/>
        </w:rPr>
        <w:t>déchets municipaux</w:t>
      </w:r>
      <w:r>
        <w:rPr>
          <w:rFonts w:ascii="Times New Roman" w:hAnsi="Times New Roman" w:cs="Times New Roman"/>
          <w:sz w:val="24"/>
          <w:szCs w:val="24"/>
        </w:rPr>
        <w:t>.</w:t>
      </w:r>
    </w:p>
    <w:p w:rsidR="009A18CF" w:rsidRDefault="009A18CF" w:rsidP="00167A6E">
      <w:pPr>
        <w:spacing w:after="0"/>
        <w:ind w:left="284"/>
        <w:jc w:val="both"/>
        <w:rPr>
          <w:rFonts w:ascii="Times New Roman" w:hAnsi="Times New Roman" w:cs="Times New Roman"/>
          <w:sz w:val="24"/>
          <w:szCs w:val="24"/>
        </w:rPr>
      </w:pPr>
    </w:p>
    <w:p w:rsidR="009A18CF" w:rsidRDefault="009A18C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L’objectif de 55 % en 2020 assigné par le plan régional n’</w:t>
      </w:r>
      <w:r w:rsidR="00D71ADC">
        <w:rPr>
          <w:rFonts w:ascii="Times New Roman" w:hAnsi="Times New Roman" w:cs="Times New Roman"/>
          <w:sz w:val="24"/>
          <w:szCs w:val="24"/>
        </w:rPr>
        <w:t>est donc pas réaliste.</w:t>
      </w:r>
    </w:p>
    <w:p w:rsidR="00D71ADC" w:rsidRDefault="00D71ADC" w:rsidP="00167A6E">
      <w:pPr>
        <w:spacing w:after="0"/>
        <w:ind w:left="284"/>
        <w:jc w:val="both"/>
        <w:rPr>
          <w:rFonts w:ascii="Times New Roman" w:hAnsi="Times New Roman" w:cs="Times New Roman"/>
          <w:sz w:val="24"/>
          <w:szCs w:val="24"/>
        </w:rPr>
      </w:pPr>
    </w:p>
    <w:p w:rsidR="00D71ADC" w:rsidRDefault="00D71ADC"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Les bureaux d’études soulèvent des interrogations quant aux produi</w:t>
      </w:r>
      <w:r w:rsidRPr="00231668">
        <w:rPr>
          <w:rFonts w:ascii="Times New Roman" w:hAnsi="Times New Roman" w:cs="Times New Roman"/>
          <w:sz w:val="24"/>
          <w:szCs w:val="24"/>
        </w:rPr>
        <w:t xml:space="preserve">ts </w:t>
      </w:r>
      <w:r w:rsidR="001D780D">
        <w:rPr>
          <w:rFonts w:ascii="Times New Roman" w:hAnsi="Times New Roman" w:cs="Times New Roman"/>
          <w:sz w:val="24"/>
          <w:szCs w:val="24"/>
        </w:rPr>
        <w:t xml:space="preserve">pris </w:t>
      </w:r>
      <w:r w:rsidRPr="00231668">
        <w:rPr>
          <w:rFonts w:ascii="Times New Roman" w:hAnsi="Times New Roman" w:cs="Times New Roman"/>
          <w:sz w:val="24"/>
          <w:szCs w:val="24"/>
        </w:rPr>
        <w:t xml:space="preserve">en </w:t>
      </w:r>
      <w:r w:rsidR="00231668" w:rsidRPr="00231668">
        <w:rPr>
          <w:rFonts w:ascii="Times New Roman" w:hAnsi="Times New Roman" w:cs="Times New Roman"/>
          <w:sz w:val="24"/>
          <w:szCs w:val="24"/>
        </w:rPr>
        <w:t>considération</w:t>
      </w:r>
      <w:r w:rsidRPr="00231668">
        <w:rPr>
          <w:rFonts w:ascii="Times New Roman" w:hAnsi="Times New Roman" w:cs="Times New Roman"/>
          <w:sz w:val="24"/>
          <w:szCs w:val="24"/>
        </w:rPr>
        <w:t xml:space="preserve">. Les refus de tri, les </w:t>
      </w:r>
      <w:r w:rsidR="00231668" w:rsidRPr="00231668">
        <w:rPr>
          <w:rFonts w:ascii="Times New Roman" w:hAnsi="Times New Roman" w:cs="Times New Roman"/>
          <w:sz w:val="24"/>
          <w:szCs w:val="24"/>
        </w:rPr>
        <w:t>mâchefers</w:t>
      </w:r>
      <w:r w:rsidR="00231668">
        <w:rPr>
          <w:rFonts w:ascii="Times New Roman" w:hAnsi="Times New Roman" w:cs="Times New Roman"/>
          <w:sz w:val="24"/>
          <w:szCs w:val="24"/>
        </w:rPr>
        <w:t>,</w:t>
      </w:r>
      <w:r w:rsidRPr="00231668">
        <w:rPr>
          <w:rFonts w:ascii="Times New Roman" w:hAnsi="Times New Roman" w:cs="Times New Roman"/>
          <w:sz w:val="24"/>
          <w:szCs w:val="24"/>
        </w:rPr>
        <w:t xml:space="preserve">  les CSR sont-ils bien exclus ?</w:t>
      </w:r>
    </w:p>
    <w:p w:rsidR="00B84A8A" w:rsidRDefault="00D71ADC" w:rsidP="00B84A8A">
      <w:pPr>
        <w:spacing w:after="0"/>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Les objectifs chiffrés ne tiennent pas compte des efforts demandés sur le gaspillage alimentaire. La réussite de ces programmes peut diminuer le volume des </w:t>
      </w:r>
      <w:proofErr w:type="spellStart"/>
      <w:r>
        <w:rPr>
          <w:rFonts w:ascii="Times New Roman" w:hAnsi="Times New Roman" w:cs="Times New Roman"/>
          <w:sz w:val="24"/>
          <w:szCs w:val="24"/>
        </w:rPr>
        <w:t>biodéchets</w:t>
      </w:r>
      <w:proofErr w:type="spellEnd"/>
      <w:r>
        <w:rPr>
          <w:rFonts w:ascii="Times New Roman" w:hAnsi="Times New Roman" w:cs="Times New Roman"/>
          <w:sz w:val="24"/>
          <w:szCs w:val="24"/>
        </w:rPr>
        <w:t xml:space="preserve"> sans qu’il soit possible d’effectue</w:t>
      </w:r>
      <w:r w:rsidR="001D780D">
        <w:rPr>
          <w:rFonts w:ascii="Times New Roman" w:hAnsi="Times New Roman" w:cs="Times New Roman"/>
          <w:sz w:val="24"/>
          <w:szCs w:val="24"/>
        </w:rPr>
        <w:t>r</w:t>
      </w:r>
      <w:r w:rsidR="001D780D" w:rsidRPr="001D780D">
        <w:rPr>
          <w:rFonts w:ascii="Times New Roman" w:hAnsi="Times New Roman" w:cs="Times New Roman"/>
          <w:sz w:val="24"/>
          <w:szCs w:val="24"/>
        </w:rPr>
        <w:t xml:space="preserve"> </w:t>
      </w:r>
      <w:r w:rsidR="001D780D">
        <w:rPr>
          <w:rFonts w:ascii="Times New Roman" w:hAnsi="Times New Roman" w:cs="Times New Roman"/>
          <w:sz w:val="24"/>
          <w:szCs w:val="24"/>
        </w:rPr>
        <w:t>actuellement,</w:t>
      </w:r>
      <w:r>
        <w:rPr>
          <w:rFonts w:ascii="Times New Roman" w:hAnsi="Times New Roman" w:cs="Times New Roman"/>
          <w:sz w:val="24"/>
          <w:szCs w:val="24"/>
        </w:rPr>
        <w:t xml:space="preserve"> des approches quantitatives.</w:t>
      </w:r>
    </w:p>
    <w:p w:rsidR="00D71ADC" w:rsidRDefault="00D71ADC" w:rsidP="00B84A8A">
      <w:pPr>
        <w:spacing w:after="0"/>
        <w:ind w:left="284"/>
        <w:jc w:val="both"/>
        <w:rPr>
          <w:rFonts w:ascii="Times New Roman" w:hAnsi="Times New Roman" w:cs="Times New Roman"/>
          <w:sz w:val="24"/>
          <w:szCs w:val="24"/>
        </w:rPr>
      </w:pPr>
      <w:r>
        <w:rPr>
          <w:rFonts w:ascii="Times New Roman" w:hAnsi="Times New Roman" w:cs="Times New Roman"/>
          <w:sz w:val="24"/>
          <w:szCs w:val="24"/>
        </w:rPr>
        <w:t>La limitation du stockage en centre d’enfouissement ne va pas permettre de répondre aux besoins de traitement : 12 000 à 16 000 tonnes de droit</w:t>
      </w:r>
      <w:r w:rsidR="00ED5E2E">
        <w:rPr>
          <w:rFonts w:ascii="Times New Roman" w:hAnsi="Times New Roman" w:cs="Times New Roman"/>
          <w:sz w:val="24"/>
          <w:szCs w:val="24"/>
        </w:rPr>
        <w:t>s</w:t>
      </w:r>
      <w:r>
        <w:rPr>
          <w:rFonts w:ascii="Times New Roman" w:hAnsi="Times New Roman" w:cs="Times New Roman"/>
          <w:sz w:val="24"/>
          <w:szCs w:val="24"/>
        </w:rPr>
        <w:t xml:space="preserve"> à enfouir en 2035 pour</w:t>
      </w:r>
      <w:r w:rsidR="001D780D">
        <w:rPr>
          <w:rFonts w:ascii="Times New Roman" w:hAnsi="Times New Roman" w:cs="Times New Roman"/>
          <w:sz w:val="24"/>
          <w:szCs w:val="24"/>
        </w:rPr>
        <w:t xml:space="preserve"> 89 000 tonnes enfouies en 2017 !</w:t>
      </w:r>
    </w:p>
    <w:p w:rsidR="00D71ADC" w:rsidRDefault="00D71ADC"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Les déchets résiduels de </w:t>
      </w:r>
      <w:r w:rsidR="00E93FC2">
        <w:rPr>
          <w:rFonts w:ascii="Times New Roman" w:hAnsi="Times New Roman" w:cs="Times New Roman"/>
          <w:sz w:val="24"/>
          <w:szCs w:val="24"/>
        </w:rPr>
        <w:t>TMVL</w:t>
      </w:r>
      <w:r>
        <w:rPr>
          <w:rFonts w:ascii="Times New Roman" w:hAnsi="Times New Roman" w:cs="Times New Roman"/>
          <w:sz w:val="24"/>
          <w:szCs w:val="24"/>
        </w:rPr>
        <w:t xml:space="preserve"> se situeront entre 42 000 et 55 000 tonnes en 2035 (2 à 4 fois supérieurs au</w:t>
      </w:r>
      <w:r w:rsidR="00ED5E2E">
        <w:rPr>
          <w:rFonts w:ascii="Times New Roman" w:hAnsi="Times New Roman" w:cs="Times New Roman"/>
          <w:sz w:val="24"/>
          <w:szCs w:val="24"/>
        </w:rPr>
        <w:t>x</w:t>
      </w:r>
      <w:r>
        <w:rPr>
          <w:rFonts w:ascii="Times New Roman" w:hAnsi="Times New Roman" w:cs="Times New Roman"/>
          <w:sz w:val="24"/>
          <w:szCs w:val="24"/>
        </w:rPr>
        <w:t xml:space="preserve"> droit</w:t>
      </w:r>
      <w:r w:rsidR="00ED5E2E">
        <w:rPr>
          <w:rFonts w:ascii="Times New Roman" w:hAnsi="Times New Roman" w:cs="Times New Roman"/>
          <w:sz w:val="24"/>
          <w:szCs w:val="24"/>
        </w:rPr>
        <w:t>s</w:t>
      </w:r>
      <w:r>
        <w:rPr>
          <w:rFonts w:ascii="Times New Roman" w:hAnsi="Times New Roman" w:cs="Times New Roman"/>
          <w:sz w:val="24"/>
          <w:szCs w:val="24"/>
        </w:rPr>
        <w:t xml:space="preserve"> à enfouir)</w:t>
      </w:r>
      <w:r w:rsidR="008D0A42">
        <w:rPr>
          <w:rFonts w:ascii="Times New Roman" w:hAnsi="Times New Roman" w:cs="Times New Roman"/>
          <w:sz w:val="24"/>
          <w:szCs w:val="24"/>
        </w:rPr>
        <w:t>.</w:t>
      </w:r>
    </w:p>
    <w:p w:rsidR="008D0A42" w:rsidRDefault="008D0A42" w:rsidP="00167A6E">
      <w:pPr>
        <w:spacing w:after="0"/>
        <w:ind w:left="284"/>
        <w:jc w:val="both"/>
        <w:rPr>
          <w:rFonts w:ascii="Times New Roman" w:hAnsi="Times New Roman" w:cs="Times New Roman"/>
          <w:sz w:val="24"/>
          <w:szCs w:val="24"/>
        </w:rPr>
      </w:pPr>
    </w:p>
    <w:p w:rsidR="008D0A42" w:rsidRDefault="008D0A42"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Sur le plan économique</w:t>
      </w:r>
      <w:r w:rsidR="00231668">
        <w:rPr>
          <w:rFonts w:ascii="Times New Roman" w:hAnsi="Times New Roman" w:cs="Times New Roman"/>
          <w:sz w:val="24"/>
          <w:szCs w:val="24"/>
        </w:rPr>
        <w:t>,</w:t>
      </w:r>
      <w:r>
        <w:rPr>
          <w:rFonts w:ascii="Times New Roman" w:hAnsi="Times New Roman" w:cs="Times New Roman"/>
          <w:sz w:val="24"/>
          <w:szCs w:val="24"/>
        </w:rPr>
        <w:t xml:space="preserve"> cette diminution des capacités de stockage se traduit par l’explosion des coûts (exemple : </w:t>
      </w:r>
      <w:r w:rsidR="00231668">
        <w:rPr>
          <w:rFonts w:ascii="Times New Roman" w:hAnsi="Times New Roman" w:cs="Times New Roman"/>
          <w:sz w:val="24"/>
          <w:szCs w:val="24"/>
        </w:rPr>
        <w:t xml:space="preserve">hausse </w:t>
      </w:r>
      <w:r w:rsidR="00E93FC2">
        <w:rPr>
          <w:rFonts w:ascii="Times New Roman" w:hAnsi="Times New Roman" w:cs="Times New Roman"/>
          <w:sz w:val="24"/>
          <w:szCs w:val="24"/>
        </w:rPr>
        <w:t xml:space="preserve">récente </w:t>
      </w:r>
      <w:r w:rsidR="00231668">
        <w:rPr>
          <w:rFonts w:ascii="Times New Roman" w:hAnsi="Times New Roman" w:cs="Times New Roman"/>
          <w:sz w:val="24"/>
          <w:szCs w:val="24"/>
        </w:rPr>
        <w:t xml:space="preserve">de </w:t>
      </w:r>
      <w:r>
        <w:rPr>
          <w:rFonts w:ascii="Times New Roman" w:hAnsi="Times New Roman" w:cs="Times New Roman"/>
          <w:sz w:val="24"/>
          <w:szCs w:val="24"/>
        </w:rPr>
        <w:t xml:space="preserve">60 </w:t>
      </w:r>
      <w:r w:rsidR="00231668">
        <w:rPr>
          <w:rFonts w:ascii="Times New Roman" w:hAnsi="Times New Roman" w:cs="Times New Roman"/>
          <w:sz w:val="24"/>
          <w:szCs w:val="24"/>
        </w:rPr>
        <w:t>€</w:t>
      </w:r>
      <w:r>
        <w:rPr>
          <w:rFonts w:ascii="Times New Roman" w:hAnsi="Times New Roman" w:cs="Times New Roman"/>
          <w:sz w:val="24"/>
          <w:szCs w:val="24"/>
        </w:rPr>
        <w:t xml:space="preserve"> à 90 </w:t>
      </w:r>
      <w:r w:rsidR="00231668">
        <w:rPr>
          <w:rFonts w:ascii="Times New Roman" w:hAnsi="Times New Roman" w:cs="Times New Roman"/>
          <w:sz w:val="24"/>
          <w:szCs w:val="24"/>
        </w:rPr>
        <w:t>€</w:t>
      </w:r>
      <w:r w:rsidR="00E93FC2">
        <w:rPr>
          <w:rFonts w:ascii="Times New Roman" w:hAnsi="Times New Roman" w:cs="Times New Roman"/>
          <w:sz w:val="24"/>
          <w:szCs w:val="24"/>
        </w:rPr>
        <w:t xml:space="preserve"> la tonne </w:t>
      </w:r>
      <w:r>
        <w:rPr>
          <w:rFonts w:ascii="Times New Roman" w:hAnsi="Times New Roman" w:cs="Times New Roman"/>
          <w:sz w:val="24"/>
          <w:szCs w:val="24"/>
        </w:rPr>
        <w:t>en</w:t>
      </w:r>
      <w:r w:rsidR="001D780D">
        <w:rPr>
          <w:rFonts w:ascii="Times New Roman" w:hAnsi="Times New Roman" w:cs="Times New Roman"/>
          <w:sz w:val="24"/>
          <w:szCs w:val="24"/>
        </w:rPr>
        <w:t xml:space="preserve"> Auvergne-</w:t>
      </w:r>
      <w:r>
        <w:rPr>
          <w:rFonts w:ascii="Times New Roman" w:hAnsi="Times New Roman" w:cs="Times New Roman"/>
          <w:sz w:val="24"/>
          <w:szCs w:val="24"/>
        </w:rPr>
        <w:t>Rhône-Alpes). Des départements sont confrontés à d’énormes problèmes (Cantal, Drôme, Cher après 2028)</w:t>
      </w:r>
      <w:r w:rsidR="007175DF">
        <w:rPr>
          <w:rFonts w:ascii="Times New Roman" w:hAnsi="Times New Roman" w:cs="Times New Roman"/>
          <w:sz w:val="24"/>
          <w:szCs w:val="24"/>
        </w:rPr>
        <w:t>.</w:t>
      </w:r>
    </w:p>
    <w:p w:rsidR="007175DF" w:rsidRDefault="007175DF" w:rsidP="00167A6E">
      <w:pPr>
        <w:spacing w:after="0"/>
        <w:ind w:left="284"/>
        <w:jc w:val="both"/>
        <w:rPr>
          <w:rFonts w:ascii="Times New Roman" w:hAnsi="Times New Roman" w:cs="Times New Roman"/>
          <w:sz w:val="24"/>
          <w:szCs w:val="24"/>
        </w:rPr>
      </w:pPr>
    </w:p>
    <w:p w:rsidR="007175DF" w:rsidRDefault="007175D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A ces hausses tarifaires</w:t>
      </w:r>
      <w:r w:rsidR="001D780D">
        <w:rPr>
          <w:rFonts w:ascii="Times New Roman" w:hAnsi="Times New Roman" w:cs="Times New Roman"/>
          <w:sz w:val="24"/>
          <w:szCs w:val="24"/>
        </w:rPr>
        <w:t>, s’ajoute</w:t>
      </w:r>
      <w:r>
        <w:rPr>
          <w:rFonts w:ascii="Times New Roman" w:hAnsi="Times New Roman" w:cs="Times New Roman"/>
          <w:sz w:val="24"/>
          <w:szCs w:val="24"/>
        </w:rPr>
        <w:t xml:space="preserve"> l’augmentation de la TGAP (taxe générale sur les activités polluantes) </w:t>
      </w:r>
      <w:r w:rsidR="00ED5E2E">
        <w:rPr>
          <w:rFonts w:ascii="Times New Roman" w:hAnsi="Times New Roman" w:cs="Times New Roman"/>
          <w:sz w:val="24"/>
          <w:szCs w:val="24"/>
        </w:rPr>
        <w:t xml:space="preserve">qui passera de </w:t>
      </w:r>
      <w:r>
        <w:rPr>
          <w:rFonts w:ascii="Times New Roman" w:hAnsi="Times New Roman" w:cs="Times New Roman"/>
          <w:sz w:val="24"/>
          <w:szCs w:val="24"/>
        </w:rPr>
        <w:t>17</w:t>
      </w:r>
      <w:r w:rsidR="009F3F1B">
        <w:rPr>
          <w:rFonts w:ascii="Times New Roman" w:hAnsi="Times New Roman" w:cs="Times New Roman"/>
          <w:sz w:val="24"/>
          <w:szCs w:val="24"/>
        </w:rPr>
        <w:t xml:space="preserve"> €</w:t>
      </w:r>
      <w:r>
        <w:rPr>
          <w:rFonts w:ascii="Times New Roman" w:hAnsi="Times New Roman" w:cs="Times New Roman"/>
          <w:sz w:val="24"/>
          <w:szCs w:val="24"/>
        </w:rPr>
        <w:t xml:space="preserve"> à 65 </w:t>
      </w:r>
      <w:r w:rsidR="00E93FC2">
        <w:rPr>
          <w:rFonts w:ascii="Times New Roman" w:hAnsi="Times New Roman" w:cs="Times New Roman"/>
          <w:sz w:val="24"/>
          <w:szCs w:val="24"/>
        </w:rPr>
        <w:t>€</w:t>
      </w:r>
      <w:r>
        <w:rPr>
          <w:rFonts w:ascii="Times New Roman" w:hAnsi="Times New Roman" w:cs="Times New Roman"/>
          <w:sz w:val="24"/>
          <w:szCs w:val="24"/>
        </w:rPr>
        <w:t xml:space="preserve"> la tonne.</w:t>
      </w:r>
    </w:p>
    <w:p w:rsidR="00016DDA" w:rsidRDefault="00016DDA" w:rsidP="00167A6E">
      <w:pPr>
        <w:spacing w:after="0"/>
        <w:ind w:left="284"/>
        <w:jc w:val="both"/>
        <w:rPr>
          <w:rFonts w:ascii="Times New Roman" w:hAnsi="Times New Roman" w:cs="Times New Roman"/>
          <w:sz w:val="24"/>
          <w:szCs w:val="24"/>
        </w:rPr>
      </w:pPr>
    </w:p>
    <w:p w:rsidR="007175DF" w:rsidRDefault="007175DF"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Les douanes appliquent une TGAP majorée à 175 </w:t>
      </w:r>
      <w:r w:rsidR="00E93FC2">
        <w:rPr>
          <w:rFonts w:ascii="Times New Roman" w:hAnsi="Times New Roman" w:cs="Times New Roman"/>
          <w:sz w:val="24"/>
          <w:szCs w:val="24"/>
        </w:rPr>
        <w:t>€</w:t>
      </w:r>
      <w:r>
        <w:rPr>
          <w:rFonts w:ascii="Times New Roman" w:hAnsi="Times New Roman" w:cs="Times New Roman"/>
          <w:sz w:val="24"/>
          <w:szCs w:val="24"/>
        </w:rPr>
        <w:t xml:space="preserve"> la tonne en 2025</w:t>
      </w:r>
      <w:r w:rsidR="00ED5E2E">
        <w:rPr>
          <w:rFonts w:ascii="Times New Roman" w:hAnsi="Times New Roman" w:cs="Times New Roman"/>
          <w:sz w:val="24"/>
          <w:szCs w:val="24"/>
        </w:rPr>
        <w:t>,</w:t>
      </w:r>
      <w:r w:rsidR="00016DDA">
        <w:rPr>
          <w:rFonts w:ascii="Times New Roman" w:hAnsi="Times New Roman" w:cs="Times New Roman"/>
          <w:sz w:val="24"/>
          <w:szCs w:val="24"/>
        </w:rPr>
        <w:t xml:space="preserve"> si dépassement de tonnage (exemple : panne d’une installation imposant un traitement sur un autre site).</w:t>
      </w:r>
    </w:p>
    <w:p w:rsidR="00016DDA" w:rsidRDefault="00016DDA" w:rsidP="00167A6E">
      <w:pPr>
        <w:spacing w:after="0"/>
        <w:ind w:left="284"/>
        <w:jc w:val="both"/>
        <w:rPr>
          <w:rFonts w:ascii="Times New Roman" w:hAnsi="Times New Roman" w:cs="Times New Roman"/>
          <w:sz w:val="24"/>
          <w:szCs w:val="24"/>
        </w:rPr>
      </w:pPr>
    </w:p>
    <w:p w:rsidR="00016DDA" w:rsidRDefault="00016DDA"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Les études démontrent qu’il n’existe pas de vide de four suffisant dans les incinérateurs de la Région Centre (exemple : </w:t>
      </w:r>
      <w:proofErr w:type="spellStart"/>
      <w:r>
        <w:rPr>
          <w:rFonts w:ascii="Times New Roman" w:hAnsi="Times New Roman" w:cs="Times New Roman"/>
          <w:sz w:val="24"/>
          <w:szCs w:val="24"/>
        </w:rPr>
        <w:t>Ouarville</w:t>
      </w:r>
      <w:proofErr w:type="spellEnd"/>
      <w:r w:rsidR="00E93FC2">
        <w:rPr>
          <w:rFonts w:ascii="Times New Roman" w:hAnsi="Times New Roman" w:cs="Times New Roman"/>
          <w:sz w:val="24"/>
          <w:szCs w:val="24"/>
        </w:rPr>
        <w:t>,</w:t>
      </w:r>
      <w:r w:rsidR="001D780D">
        <w:rPr>
          <w:rFonts w:ascii="Times New Roman" w:hAnsi="Times New Roman" w:cs="Times New Roman"/>
          <w:sz w:val="24"/>
          <w:szCs w:val="24"/>
        </w:rPr>
        <w:t xml:space="preserve"> près de Chartres,</w:t>
      </w:r>
      <w:r>
        <w:rPr>
          <w:rFonts w:ascii="Times New Roman" w:hAnsi="Times New Roman" w:cs="Times New Roman"/>
          <w:sz w:val="24"/>
          <w:szCs w:val="24"/>
        </w:rPr>
        <w:t xml:space="preserve"> dans l’</w:t>
      </w:r>
      <w:proofErr w:type="spellStart"/>
      <w:r>
        <w:rPr>
          <w:rFonts w:ascii="Times New Roman" w:hAnsi="Times New Roman" w:cs="Times New Roman"/>
          <w:sz w:val="24"/>
          <w:szCs w:val="24"/>
        </w:rPr>
        <w:t>Eure-et-Loire</w:t>
      </w:r>
      <w:proofErr w:type="spellEnd"/>
      <w:r>
        <w:rPr>
          <w:rFonts w:ascii="Times New Roman" w:hAnsi="Times New Roman" w:cs="Times New Roman"/>
          <w:sz w:val="24"/>
          <w:szCs w:val="24"/>
        </w:rPr>
        <w:t>).</w:t>
      </w:r>
    </w:p>
    <w:p w:rsidR="00016DDA" w:rsidRDefault="00016DDA" w:rsidP="00167A6E">
      <w:pPr>
        <w:spacing w:after="0"/>
        <w:ind w:left="284"/>
        <w:jc w:val="both"/>
        <w:rPr>
          <w:rFonts w:ascii="Times New Roman" w:hAnsi="Times New Roman" w:cs="Times New Roman"/>
          <w:sz w:val="24"/>
          <w:szCs w:val="24"/>
        </w:rPr>
      </w:pPr>
    </w:p>
    <w:p w:rsidR="00016DDA" w:rsidRDefault="009F03D7" w:rsidP="00167A6E">
      <w:pPr>
        <w:spacing w:after="0"/>
        <w:ind w:left="284"/>
        <w:jc w:val="both"/>
        <w:rPr>
          <w:rFonts w:ascii="Times New Roman" w:hAnsi="Times New Roman" w:cs="Times New Roman"/>
          <w:sz w:val="24"/>
          <w:szCs w:val="24"/>
        </w:rPr>
      </w:pPr>
      <w:r>
        <w:rPr>
          <w:rFonts w:ascii="Times New Roman" w:hAnsi="Times New Roman" w:cs="Times New Roman"/>
          <w:sz w:val="24"/>
          <w:szCs w:val="24"/>
          <w:u w:val="single"/>
        </w:rPr>
        <w:t xml:space="preserve">M. </w:t>
      </w:r>
      <w:proofErr w:type="spellStart"/>
      <w:r w:rsidR="00016DDA" w:rsidRPr="00963C09">
        <w:rPr>
          <w:rFonts w:ascii="Times New Roman" w:hAnsi="Times New Roman" w:cs="Times New Roman"/>
          <w:sz w:val="24"/>
          <w:szCs w:val="24"/>
          <w:u w:val="single"/>
        </w:rPr>
        <w:t>D</w:t>
      </w:r>
      <w:r w:rsidR="001D780D">
        <w:rPr>
          <w:rFonts w:ascii="Times New Roman" w:hAnsi="Times New Roman" w:cs="Times New Roman"/>
          <w:sz w:val="24"/>
          <w:szCs w:val="24"/>
          <w:u w:val="single"/>
        </w:rPr>
        <w:t>attée</w:t>
      </w:r>
      <w:proofErr w:type="spellEnd"/>
      <w:r w:rsidR="00016DDA">
        <w:rPr>
          <w:rFonts w:ascii="Times New Roman" w:hAnsi="Times New Roman" w:cs="Times New Roman"/>
          <w:sz w:val="24"/>
          <w:szCs w:val="24"/>
        </w:rPr>
        <w:t xml:space="preserve"> souligne la responsabilité de celles et ceux qui se sont opposés à la réalisation d’une UVE (unité de valorisation énergétique) en Touraine au début des années 2000.</w:t>
      </w:r>
    </w:p>
    <w:p w:rsidR="00016DDA" w:rsidRDefault="00016DDA" w:rsidP="00167A6E">
      <w:pPr>
        <w:spacing w:after="0"/>
        <w:ind w:left="284"/>
        <w:jc w:val="both"/>
        <w:rPr>
          <w:rFonts w:ascii="Times New Roman" w:hAnsi="Times New Roman" w:cs="Times New Roman"/>
          <w:sz w:val="24"/>
          <w:szCs w:val="24"/>
        </w:rPr>
      </w:pPr>
    </w:p>
    <w:p w:rsidR="00016DDA" w:rsidRDefault="001D780D" w:rsidP="00167A6E">
      <w:pPr>
        <w:spacing w:after="0"/>
        <w:ind w:left="284"/>
        <w:jc w:val="both"/>
        <w:rPr>
          <w:rFonts w:ascii="Times New Roman" w:hAnsi="Times New Roman" w:cs="Times New Roman"/>
          <w:sz w:val="24"/>
          <w:szCs w:val="24"/>
        </w:rPr>
      </w:pPr>
      <w:r w:rsidRPr="00E93FC2">
        <w:rPr>
          <w:rFonts w:ascii="Times New Roman" w:hAnsi="Times New Roman" w:cs="Times New Roman"/>
          <w:sz w:val="24"/>
          <w:szCs w:val="24"/>
          <w:u w:val="single"/>
        </w:rPr>
        <w:t>M. l</w:t>
      </w:r>
      <w:r w:rsidR="00016DDA" w:rsidRPr="00E93FC2">
        <w:rPr>
          <w:rFonts w:ascii="Times New Roman" w:hAnsi="Times New Roman" w:cs="Times New Roman"/>
          <w:sz w:val="24"/>
          <w:szCs w:val="24"/>
          <w:u w:val="single"/>
        </w:rPr>
        <w:t>e Président</w:t>
      </w:r>
      <w:r w:rsidR="00016DDA">
        <w:rPr>
          <w:rFonts w:ascii="Times New Roman" w:hAnsi="Times New Roman" w:cs="Times New Roman"/>
          <w:sz w:val="24"/>
          <w:szCs w:val="24"/>
        </w:rPr>
        <w:t xml:space="preserve"> constate que les opposants à l’incinération il y a quelques années</w:t>
      </w:r>
      <w:r>
        <w:rPr>
          <w:rFonts w:ascii="Times New Roman" w:hAnsi="Times New Roman" w:cs="Times New Roman"/>
          <w:sz w:val="24"/>
          <w:szCs w:val="24"/>
        </w:rPr>
        <w:t>,</w:t>
      </w:r>
      <w:r w:rsidR="00016DDA">
        <w:rPr>
          <w:rFonts w:ascii="Times New Roman" w:hAnsi="Times New Roman" w:cs="Times New Roman"/>
          <w:sz w:val="24"/>
          <w:szCs w:val="24"/>
        </w:rPr>
        <w:t xml:space="preserve"> seraient prêts à accepter un transfert des déchets tourangeaux dans des</w:t>
      </w:r>
      <w:r>
        <w:rPr>
          <w:rFonts w:ascii="Times New Roman" w:hAnsi="Times New Roman" w:cs="Times New Roman"/>
          <w:sz w:val="24"/>
          <w:szCs w:val="24"/>
        </w:rPr>
        <w:t xml:space="preserve"> incinérateurs hors département</w:t>
      </w:r>
      <w:r w:rsidR="00016DDA">
        <w:rPr>
          <w:rFonts w:ascii="Times New Roman" w:hAnsi="Times New Roman" w:cs="Times New Roman"/>
          <w:sz w:val="24"/>
          <w:szCs w:val="24"/>
        </w:rPr>
        <w:t>. Une telle situation serait paradoxale, source de pollution et de surcoût.</w:t>
      </w:r>
    </w:p>
    <w:p w:rsidR="00231668" w:rsidRDefault="00231668" w:rsidP="00167A6E">
      <w:pPr>
        <w:spacing w:after="0"/>
        <w:ind w:left="709"/>
        <w:jc w:val="both"/>
        <w:rPr>
          <w:rFonts w:ascii="Times New Roman" w:hAnsi="Times New Roman" w:cs="Times New Roman"/>
          <w:sz w:val="24"/>
          <w:szCs w:val="24"/>
        </w:rPr>
      </w:pPr>
    </w:p>
    <w:p w:rsidR="00231668" w:rsidRDefault="00016DDA"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Il poursuit en précisant que le tri des </w:t>
      </w:r>
      <w:proofErr w:type="spellStart"/>
      <w:r w:rsidR="001D780D">
        <w:rPr>
          <w:rFonts w:ascii="Times New Roman" w:hAnsi="Times New Roman" w:cs="Times New Roman"/>
          <w:sz w:val="24"/>
          <w:szCs w:val="24"/>
        </w:rPr>
        <w:t>b</w:t>
      </w:r>
      <w:r w:rsidR="00231668">
        <w:rPr>
          <w:rFonts w:ascii="Times New Roman" w:hAnsi="Times New Roman" w:cs="Times New Roman"/>
          <w:sz w:val="24"/>
          <w:szCs w:val="24"/>
        </w:rPr>
        <w:t>iodéchets</w:t>
      </w:r>
      <w:proofErr w:type="spellEnd"/>
      <w:r>
        <w:rPr>
          <w:rFonts w:ascii="Times New Roman" w:hAnsi="Times New Roman" w:cs="Times New Roman"/>
          <w:sz w:val="24"/>
          <w:szCs w:val="24"/>
        </w:rPr>
        <w:t xml:space="preserve"> se traduit par des captages faibles à des co</w:t>
      </w:r>
      <w:r w:rsidR="00231668">
        <w:rPr>
          <w:rFonts w:ascii="Times New Roman" w:hAnsi="Times New Roman" w:cs="Times New Roman"/>
          <w:sz w:val="24"/>
          <w:szCs w:val="24"/>
        </w:rPr>
        <w:t>ûts élevés. Des quantités substantielles de matière organique demeurent dans les déchets résiduels, d’où la pertinence de réflexion sur la méthanisation.</w:t>
      </w:r>
    </w:p>
    <w:p w:rsidR="00231668" w:rsidRDefault="00231668"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Selon les bureaux d’études, le volume global de déchets organiques captés, serait de l’ordre de 2 000 à 9 700 tonnes pour la Métropole en 2031 (1 500 tonnes actuellement)</w:t>
      </w:r>
      <w:r w:rsidR="00D91BDA">
        <w:rPr>
          <w:rFonts w:ascii="Times New Roman" w:hAnsi="Times New Roman" w:cs="Times New Roman"/>
          <w:sz w:val="24"/>
          <w:szCs w:val="24"/>
        </w:rPr>
        <w:t xml:space="preserve">. </w:t>
      </w:r>
      <w:r w:rsidR="00E93FC2">
        <w:rPr>
          <w:rFonts w:ascii="Times New Roman" w:hAnsi="Times New Roman" w:cs="Times New Roman"/>
          <w:sz w:val="24"/>
          <w:szCs w:val="24"/>
        </w:rPr>
        <w:t xml:space="preserve">   </w:t>
      </w:r>
      <w:r w:rsidR="00D91BDA">
        <w:rPr>
          <w:rFonts w:ascii="Times New Roman" w:hAnsi="Times New Roman" w:cs="Times New Roman"/>
          <w:sz w:val="24"/>
          <w:szCs w:val="24"/>
        </w:rPr>
        <w:t>Le gisement sur les activités économiques est estimé à 11 000 tonnes. Les améliorations sur la collecte séparative ne résoudront pas le problème</w:t>
      </w:r>
      <w:r w:rsidR="001949B2">
        <w:rPr>
          <w:rFonts w:ascii="Times New Roman" w:hAnsi="Times New Roman" w:cs="Times New Roman"/>
          <w:sz w:val="24"/>
          <w:szCs w:val="24"/>
        </w:rPr>
        <w:t xml:space="preserve"> du traitement des déchets résiduels. Des installations seront nécessaires pour traiter ces </w:t>
      </w:r>
      <w:proofErr w:type="spellStart"/>
      <w:r w:rsidR="001949B2">
        <w:rPr>
          <w:rFonts w:ascii="Times New Roman" w:hAnsi="Times New Roman" w:cs="Times New Roman"/>
          <w:sz w:val="24"/>
          <w:szCs w:val="24"/>
        </w:rPr>
        <w:t>biodéchets</w:t>
      </w:r>
      <w:proofErr w:type="spellEnd"/>
      <w:r w:rsidR="001949B2">
        <w:rPr>
          <w:rFonts w:ascii="Times New Roman" w:hAnsi="Times New Roman" w:cs="Times New Roman"/>
          <w:sz w:val="24"/>
          <w:szCs w:val="24"/>
        </w:rPr>
        <w:t>.</w:t>
      </w:r>
    </w:p>
    <w:p w:rsidR="001949B2" w:rsidRDefault="001949B2" w:rsidP="00167A6E">
      <w:pPr>
        <w:spacing w:after="0"/>
        <w:ind w:left="284"/>
        <w:jc w:val="both"/>
        <w:rPr>
          <w:rFonts w:ascii="Times New Roman" w:hAnsi="Times New Roman" w:cs="Times New Roman"/>
          <w:sz w:val="24"/>
          <w:szCs w:val="24"/>
        </w:rPr>
      </w:pPr>
    </w:p>
    <w:p w:rsidR="001949B2" w:rsidRDefault="001949B2" w:rsidP="00167A6E">
      <w:pPr>
        <w:spacing w:after="0"/>
        <w:ind w:left="284"/>
        <w:jc w:val="both"/>
        <w:rPr>
          <w:rFonts w:ascii="Times New Roman" w:hAnsi="Times New Roman" w:cs="Times New Roman"/>
          <w:sz w:val="24"/>
          <w:szCs w:val="24"/>
        </w:rPr>
      </w:pPr>
      <w:r w:rsidRPr="00D42081">
        <w:rPr>
          <w:rFonts w:ascii="Times New Roman" w:hAnsi="Times New Roman" w:cs="Times New Roman"/>
          <w:sz w:val="24"/>
          <w:szCs w:val="24"/>
        </w:rPr>
        <w:t>Selon les scenarii</w:t>
      </w:r>
      <w:r w:rsidR="00E93FC2" w:rsidRPr="00D42081">
        <w:rPr>
          <w:rFonts w:ascii="Times New Roman" w:hAnsi="Times New Roman" w:cs="Times New Roman"/>
          <w:sz w:val="24"/>
          <w:szCs w:val="24"/>
        </w:rPr>
        <w:t>,</w:t>
      </w:r>
      <w:r w:rsidRPr="00D42081">
        <w:rPr>
          <w:rFonts w:ascii="Times New Roman" w:hAnsi="Times New Roman" w:cs="Times New Roman"/>
          <w:sz w:val="24"/>
          <w:szCs w:val="24"/>
        </w:rPr>
        <w:t xml:space="preserve"> le volume de </w:t>
      </w:r>
      <w:r w:rsidR="00E93FC2" w:rsidRPr="00D42081">
        <w:rPr>
          <w:rFonts w:ascii="Times New Roman" w:hAnsi="Times New Roman" w:cs="Times New Roman"/>
          <w:sz w:val="24"/>
          <w:szCs w:val="24"/>
        </w:rPr>
        <w:t xml:space="preserve">déchets </w:t>
      </w:r>
      <w:r w:rsidRPr="00D42081">
        <w:rPr>
          <w:rFonts w:ascii="Times New Roman" w:hAnsi="Times New Roman" w:cs="Times New Roman"/>
          <w:sz w:val="24"/>
          <w:szCs w:val="24"/>
        </w:rPr>
        <w:t>résiduels en 2031</w:t>
      </w:r>
      <w:r w:rsidR="001D780D" w:rsidRPr="00D42081">
        <w:rPr>
          <w:rFonts w:ascii="Times New Roman" w:hAnsi="Times New Roman" w:cs="Times New Roman"/>
          <w:sz w:val="24"/>
          <w:szCs w:val="24"/>
        </w:rPr>
        <w:t xml:space="preserve"> </w:t>
      </w:r>
      <w:r w:rsidRPr="00D42081">
        <w:rPr>
          <w:rFonts w:ascii="Times New Roman" w:hAnsi="Times New Roman" w:cs="Times New Roman"/>
          <w:sz w:val="24"/>
          <w:szCs w:val="24"/>
        </w:rPr>
        <w:t xml:space="preserve">pour la seule métropole varie de </w:t>
      </w:r>
      <w:r w:rsidR="00D42081">
        <w:rPr>
          <w:rFonts w:ascii="Times New Roman" w:hAnsi="Times New Roman" w:cs="Times New Roman"/>
          <w:sz w:val="24"/>
          <w:szCs w:val="24"/>
        </w:rPr>
        <w:t xml:space="preserve">53 000 tonnes </w:t>
      </w:r>
      <w:r w:rsidR="00ED5E2E" w:rsidRPr="00D42081">
        <w:rPr>
          <w:rFonts w:ascii="Times New Roman" w:hAnsi="Times New Roman" w:cs="Times New Roman"/>
          <w:sz w:val="24"/>
          <w:szCs w:val="24"/>
        </w:rPr>
        <w:t xml:space="preserve">avec une baisse de 1 % par an </w:t>
      </w:r>
      <w:r w:rsidRPr="00D42081">
        <w:rPr>
          <w:rFonts w:ascii="Times New Roman" w:hAnsi="Times New Roman" w:cs="Times New Roman"/>
          <w:sz w:val="24"/>
          <w:szCs w:val="24"/>
        </w:rPr>
        <w:t xml:space="preserve">à 62 000 tonnes </w:t>
      </w:r>
      <w:r w:rsidR="00D42081">
        <w:rPr>
          <w:rFonts w:ascii="Times New Roman" w:hAnsi="Times New Roman" w:cs="Times New Roman"/>
          <w:sz w:val="24"/>
          <w:szCs w:val="24"/>
        </w:rPr>
        <w:t xml:space="preserve">en cas de </w:t>
      </w:r>
      <w:r w:rsidRPr="00D42081">
        <w:rPr>
          <w:rFonts w:ascii="Times New Roman" w:hAnsi="Times New Roman" w:cs="Times New Roman"/>
          <w:sz w:val="24"/>
          <w:szCs w:val="24"/>
        </w:rPr>
        <w:t xml:space="preserve">stabilisation, ou </w:t>
      </w:r>
      <w:r w:rsidR="00D42081">
        <w:rPr>
          <w:rFonts w:ascii="Times New Roman" w:hAnsi="Times New Roman" w:cs="Times New Roman"/>
          <w:sz w:val="24"/>
          <w:szCs w:val="24"/>
        </w:rPr>
        <w:t xml:space="preserve">à </w:t>
      </w:r>
      <w:r w:rsidRPr="00D42081">
        <w:rPr>
          <w:rFonts w:ascii="Times New Roman" w:hAnsi="Times New Roman" w:cs="Times New Roman"/>
          <w:sz w:val="24"/>
          <w:szCs w:val="24"/>
        </w:rPr>
        <w:t>94 000 tonnes (fil de l’eau).</w:t>
      </w:r>
      <w:r w:rsidR="00D42081" w:rsidRPr="00D42081">
        <w:rPr>
          <w:rFonts w:ascii="Times New Roman" w:hAnsi="Times New Roman" w:cs="Times New Roman"/>
          <w:sz w:val="24"/>
          <w:szCs w:val="24"/>
        </w:rPr>
        <w:t xml:space="preserve"> L’UPE</w:t>
      </w:r>
      <w:r w:rsidR="006D5F74">
        <w:rPr>
          <w:rFonts w:ascii="Times New Roman" w:hAnsi="Times New Roman" w:cs="Times New Roman"/>
          <w:sz w:val="24"/>
          <w:szCs w:val="24"/>
        </w:rPr>
        <w:t>V</w:t>
      </w:r>
      <w:r w:rsidR="00D42081" w:rsidRPr="00D42081">
        <w:rPr>
          <w:rFonts w:ascii="Times New Roman" w:hAnsi="Times New Roman" w:cs="Times New Roman"/>
          <w:sz w:val="24"/>
          <w:szCs w:val="24"/>
        </w:rPr>
        <w:t xml:space="preserve"> avait été dimensionnée  à 50 000 tonnes</w:t>
      </w:r>
    </w:p>
    <w:p w:rsidR="00105B02" w:rsidRDefault="00105B02" w:rsidP="00167A6E">
      <w:pPr>
        <w:spacing w:after="0"/>
        <w:ind w:left="284"/>
        <w:jc w:val="both"/>
        <w:rPr>
          <w:rFonts w:ascii="Times New Roman" w:hAnsi="Times New Roman" w:cs="Times New Roman"/>
          <w:sz w:val="24"/>
          <w:szCs w:val="24"/>
        </w:rPr>
      </w:pPr>
    </w:p>
    <w:p w:rsidR="001949B2" w:rsidRPr="00105B02" w:rsidRDefault="001949B2" w:rsidP="00167A6E">
      <w:pPr>
        <w:spacing w:after="0"/>
        <w:ind w:left="284"/>
        <w:jc w:val="both"/>
        <w:rPr>
          <w:rFonts w:ascii="Arial" w:hAnsi="Arial" w:cs="Arial"/>
          <w:sz w:val="24"/>
          <w:szCs w:val="24"/>
        </w:rPr>
      </w:pPr>
      <w:r>
        <w:rPr>
          <w:rFonts w:ascii="Times New Roman" w:hAnsi="Times New Roman" w:cs="Times New Roman"/>
          <w:sz w:val="24"/>
          <w:szCs w:val="24"/>
        </w:rPr>
        <w:t xml:space="preserve">La </w:t>
      </w:r>
      <w:r w:rsidR="00105B02">
        <w:rPr>
          <w:rFonts w:ascii="Times New Roman" w:hAnsi="Times New Roman" w:cs="Times New Roman"/>
          <w:sz w:val="24"/>
          <w:szCs w:val="24"/>
        </w:rPr>
        <w:t xml:space="preserve">facture actuelle passerait de 7,3 </w:t>
      </w:r>
      <w:r>
        <w:rPr>
          <w:rFonts w:ascii="Times New Roman" w:hAnsi="Times New Roman" w:cs="Times New Roman"/>
          <w:sz w:val="24"/>
          <w:szCs w:val="24"/>
        </w:rPr>
        <w:t>à 8</w:t>
      </w:r>
      <w:r w:rsidR="00105B02">
        <w:rPr>
          <w:rFonts w:ascii="Times New Roman" w:hAnsi="Times New Roman" w:cs="Times New Roman"/>
          <w:sz w:val="24"/>
          <w:szCs w:val="24"/>
        </w:rPr>
        <w:t xml:space="preserve">,4 </w:t>
      </w:r>
      <w:r w:rsidR="00105B02" w:rsidRPr="00105B02">
        <w:rPr>
          <w:rFonts w:ascii="Times New Roman" w:hAnsi="Times New Roman" w:cs="Times New Roman"/>
          <w:sz w:val="24"/>
          <w:szCs w:val="24"/>
        </w:rPr>
        <w:t xml:space="preserve">millions </w:t>
      </w:r>
      <w:r w:rsidR="00E93FC2">
        <w:rPr>
          <w:rFonts w:ascii="Times New Roman" w:hAnsi="Times New Roman" w:cs="Times New Roman"/>
          <w:sz w:val="24"/>
          <w:szCs w:val="24"/>
        </w:rPr>
        <w:t>d’</w:t>
      </w:r>
      <w:r w:rsidR="00105B02" w:rsidRPr="00105B02">
        <w:rPr>
          <w:rFonts w:ascii="Times New Roman" w:hAnsi="Times New Roman" w:cs="Times New Roman"/>
          <w:sz w:val="24"/>
          <w:szCs w:val="24"/>
        </w:rPr>
        <w:t>€</w:t>
      </w:r>
      <w:r w:rsidR="000626B9">
        <w:rPr>
          <w:rFonts w:ascii="Times New Roman" w:hAnsi="Times New Roman" w:cs="Times New Roman"/>
          <w:sz w:val="24"/>
          <w:szCs w:val="24"/>
        </w:rPr>
        <w:t xml:space="preserve">, 9,7 </w:t>
      </w:r>
      <w:r w:rsidR="000626B9" w:rsidRPr="00105B02">
        <w:rPr>
          <w:rFonts w:ascii="Times New Roman" w:hAnsi="Times New Roman" w:cs="Times New Roman"/>
          <w:sz w:val="24"/>
          <w:szCs w:val="24"/>
        </w:rPr>
        <w:t xml:space="preserve">millions </w:t>
      </w:r>
      <w:r w:rsidR="00E93FC2">
        <w:rPr>
          <w:rFonts w:ascii="Times New Roman" w:hAnsi="Times New Roman" w:cs="Times New Roman"/>
          <w:sz w:val="24"/>
          <w:szCs w:val="24"/>
        </w:rPr>
        <w:t>d’</w:t>
      </w:r>
      <w:r w:rsidR="000626B9" w:rsidRPr="00105B02">
        <w:rPr>
          <w:rFonts w:ascii="Times New Roman" w:hAnsi="Times New Roman" w:cs="Times New Roman"/>
          <w:sz w:val="24"/>
          <w:szCs w:val="24"/>
        </w:rPr>
        <w:t>€</w:t>
      </w:r>
      <w:r>
        <w:rPr>
          <w:rFonts w:ascii="Times New Roman" w:hAnsi="Times New Roman" w:cs="Times New Roman"/>
          <w:sz w:val="24"/>
          <w:szCs w:val="24"/>
        </w:rPr>
        <w:t>, voire 14</w:t>
      </w:r>
      <w:r w:rsidR="000626B9">
        <w:rPr>
          <w:rFonts w:ascii="Times New Roman" w:hAnsi="Times New Roman" w:cs="Times New Roman"/>
          <w:sz w:val="24"/>
          <w:szCs w:val="24"/>
        </w:rPr>
        <w:t>,</w:t>
      </w:r>
      <w:r>
        <w:rPr>
          <w:rFonts w:ascii="Times New Roman" w:hAnsi="Times New Roman" w:cs="Times New Roman"/>
          <w:sz w:val="24"/>
          <w:szCs w:val="24"/>
        </w:rPr>
        <w:t>7</w:t>
      </w:r>
      <w:r w:rsidR="000626B9">
        <w:rPr>
          <w:rFonts w:ascii="Times New Roman" w:hAnsi="Times New Roman" w:cs="Times New Roman"/>
          <w:sz w:val="24"/>
          <w:szCs w:val="24"/>
        </w:rPr>
        <w:t xml:space="preserve"> </w:t>
      </w:r>
      <w:r w:rsidR="000626B9" w:rsidRPr="00105B02">
        <w:rPr>
          <w:rFonts w:ascii="Times New Roman" w:hAnsi="Times New Roman" w:cs="Times New Roman"/>
          <w:sz w:val="24"/>
          <w:szCs w:val="24"/>
        </w:rPr>
        <w:t xml:space="preserve">millions </w:t>
      </w:r>
      <w:r w:rsidR="00E93FC2">
        <w:rPr>
          <w:rFonts w:ascii="Times New Roman" w:hAnsi="Times New Roman" w:cs="Times New Roman"/>
          <w:sz w:val="24"/>
          <w:szCs w:val="24"/>
        </w:rPr>
        <w:t>d’</w:t>
      </w:r>
      <w:r w:rsidR="000626B9" w:rsidRPr="00105B02">
        <w:rPr>
          <w:rFonts w:ascii="Times New Roman" w:hAnsi="Times New Roman" w:cs="Times New Roman"/>
          <w:sz w:val="24"/>
          <w:szCs w:val="24"/>
        </w:rPr>
        <w:t>€</w:t>
      </w:r>
      <w:r w:rsidR="000626B9">
        <w:rPr>
          <w:rFonts w:ascii="Times New Roman" w:hAnsi="Times New Roman" w:cs="Times New Roman"/>
          <w:sz w:val="24"/>
          <w:szCs w:val="24"/>
        </w:rPr>
        <w:t xml:space="preserve"> </w:t>
      </w:r>
      <w:r>
        <w:rPr>
          <w:rFonts w:ascii="Times New Roman" w:hAnsi="Times New Roman" w:cs="Times New Roman"/>
          <w:sz w:val="24"/>
          <w:szCs w:val="24"/>
        </w:rPr>
        <w:t>selon le scenario retenu (seul coût de l’enfouissement).</w:t>
      </w:r>
    </w:p>
    <w:p w:rsidR="001949B2" w:rsidRDefault="001949B2" w:rsidP="00167A6E">
      <w:pPr>
        <w:spacing w:after="0"/>
        <w:ind w:left="284"/>
        <w:jc w:val="both"/>
        <w:rPr>
          <w:rFonts w:ascii="Times New Roman" w:hAnsi="Times New Roman" w:cs="Times New Roman"/>
          <w:sz w:val="24"/>
          <w:szCs w:val="24"/>
        </w:rPr>
      </w:pPr>
    </w:p>
    <w:p w:rsidR="00ED5E2E" w:rsidRDefault="001949B2" w:rsidP="00ED5E2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Ces études complémentaires, confirment le bien fondé des analyses précédentes quant aux conséquences des décisions nationales et régionales qui conduisent à l’impasse. </w:t>
      </w:r>
    </w:p>
    <w:p w:rsidR="005E0465" w:rsidRDefault="00671328" w:rsidP="00167A6E">
      <w:pPr>
        <w:spacing w:after="0"/>
        <w:ind w:left="284"/>
        <w:rPr>
          <w:rFonts w:ascii="Times New Roman" w:hAnsi="Times New Roman" w:cs="Times New Roman"/>
          <w:b/>
          <w:color w:val="FF0000"/>
          <w:sz w:val="32"/>
          <w:u w:val="single"/>
        </w:rPr>
      </w:pPr>
      <w:r>
        <w:rPr>
          <w:rFonts w:ascii="Times New Roman" w:hAnsi="Times New Roman" w:cs="Times New Roman"/>
          <w:b/>
          <w:color w:val="FF0000"/>
          <w:sz w:val="32"/>
          <w:u w:val="single"/>
        </w:rPr>
        <w:lastRenderedPageBreak/>
        <w:t>ADMINISTRATION GÉNÉRALE ET STATUTS</w:t>
      </w:r>
    </w:p>
    <w:p w:rsidR="008E30EC" w:rsidRPr="00671328" w:rsidRDefault="008E30EC" w:rsidP="00167A6E">
      <w:pPr>
        <w:spacing w:after="0"/>
        <w:ind w:left="284"/>
        <w:rPr>
          <w:rFonts w:ascii="Times New Roman" w:hAnsi="Times New Roman" w:cs="Times New Roman"/>
          <w:b/>
          <w:color w:val="FF0000"/>
          <w:sz w:val="32"/>
          <w:u w:val="single"/>
        </w:rPr>
      </w:pPr>
    </w:p>
    <w:p w:rsidR="004335EB" w:rsidRDefault="00671328" w:rsidP="00167A6E">
      <w:pPr>
        <w:pStyle w:val="Paragraphedeliste"/>
        <w:spacing w:after="0"/>
        <w:ind w:left="284"/>
        <w:rPr>
          <w:rFonts w:ascii="Times New Roman" w:hAnsi="Times New Roman" w:cs="Times New Roman"/>
          <w:sz w:val="24"/>
          <w:szCs w:val="24"/>
          <w:u w:val="single"/>
        </w:rPr>
      </w:pPr>
      <w:r>
        <w:rPr>
          <w:rFonts w:ascii="Times New Roman" w:hAnsi="Times New Roman" w:cs="Times New Roman"/>
          <w:b/>
          <w:sz w:val="28"/>
          <w:u w:val="single"/>
        </w:rPr>
        <w:t xml:space="preserve">POINT 1 - </w:t>
      </w:r>
      <w:r w:rsidR="00C41B0E" w:rsidRPr="00671328">
        <w:rPr>
          <w:rFonts w:ascii="Times New Roman" w:hAnsi="Times New Roman" w:cs="Times New Roman"/>
          <w:b/>
          <w:sz w:val="28"/>
          <w:u w:val="single"/>
        </w:rPr>
        <w:t xml:space="preserve">DEMANDE DE SORTIE DU </w:t>
      </w:r>
      <w:r w:rsidR="004335EB">
        <w:rPr>
          <w:rFonts w:ascii="Times New Roman" w:hAnsi="Times New Roman" w:cs="Times New Roman"/>
          <w:b/>
          <w:sz w:val="28"/>
          <w:u w:val="single"/>
        </w:rPr>
        <w:t xml:space="preserve">SYNDICAT TOURAINE PROPRE PAR LE </w:t>
      </w:r>
      <w:r w:rsidR="00C41B0E" w:rsidRPr="00671328">
        <w:rPr>
          <w:rFonts w:ascii="Times New Roman" w:hAnsi="Times New Roman" w:cs="Times New Roman"/>
          <w:b/>
          <w:sz w:val="28"/>
          <w:u w:val="single"/>
        </w:rPr>
        <w:t>SMI</w:t>
      </w:r>
      <w:r w:rsidR="004335EB">
        <w:rPr>
          <w:rFonts w:ascii="Times New Roman" w:hAnsi="Times New Roman" w:cs="Times New Roman"/>
          <w:b/>
          <w:sz w:val="28"/>
          <w:u w:val="single"/>
        </w:rPr>
        <w:t>C</w:t>
      </w:r>
      <w:r>
        <w:rPr>
          <w:rFonts w:ascii="Times New Roman" w:hAnsi="Times New Roman" w:cs="Times New Roman"/>
          <w:b/>
          <w:sz w:val="28"/>
          <w:u w:val="single"/>
        </w:rPr>
        <w:t>TOM D’AMBOISE</w:t>
      </w:r>
      <w:r w:rsidR="004335EB">
        <w:rPr>
          <w:rFonts w:ascii="Times New Roman" w:hAnsi="Times New Roman" w:cs="Times New Roman"/>
          <w:b/>
          <w:sz w:val="28"/>
          <w:u w:val="single"/>
        </w:rPr>
        <w:t> :</w:t>
      </w:r>
    </w:p>
    <w:p w:rsidR="004335EB" w:rsidRPr="004335EB" w:rsidRDefault="004335EB" w:rsidP="00167A6E">
      <w:pPr>
        <w:pStyle w:val="Paragraphedeliste"/>
        <w:spacing w:after="0"/>
        <w:ind w:left="284"/>
        <w:rPr>
          <w:rFonts w:ascii="Times New Roman" w:hAnsi="Times New Roman" w:cs="Times New Roman"/>
          <w:u w:val="single"/>
        </w:rPr>
      </w:pPr>
    </w:p>
    <w:p w:rsidR="004335EB" w:rsidRPr="004335EB" w:rsidRDefault="004335EB" w:rsidP="00167A6E">
      <w:pPr>
        <w:spacing w:after="0"/>
        <w:ind w:left="284"/>
        <w:jc w:val="both"/>
        <w:rPr>
          <w:rFonts w:ascii="Times New Roman" w:hAnsi="Times New Roman" w:cs="Times New Roman"/>
          <w:sz w:val="10"/>
          <w:szCs w:val="10"/>
          <w:u w:val="single"/>
        </w:rPr>
      </w:pPr>
    </w:p>
    <w:p w:rsidR="00133CB7" w:rsidRPr="00133CB7" w:rsidRDefault="00FA5A55" w:rsidP="00133CB7">
      <w:pPr>
        <w:pStyle w:val="Paragraphedeliste"/>
        <w:spacing w:after="0"/>
        <w:ind w:left="284"/>
        <w:jc w:val="both"/>
        <w:rPr>
          <w:rFonts w:ascii="Times New Roman" w:hAnsi="Times New Roman" w:cs="Times New Roman"/>
          <w:sz w:val="24"/>
          <w:szCs w:val="24"/>
        </w:rPr>
      </w:pPr>
      <w:r w:rsidRPr="00E93FC2">
        <w:rPr>
          <w:rFonts w:ascii="Times New Roman" w:hAnsi="Times New Roman" w:cs="Times New Roman"/>
          <w:sz w:val="24"/>
          <w:szCs w:val="24"/>
          <w:u w:val="single"/>
        </w:rPr>
        <w:t>M</w:t>
      </w:r>
      <w:r w:rsidR="000626B9" w:rsidRPr="00E93FC2">
        <w:rPr>
          <w:rFonts w:ascii="Times New Roman" w:hAnsi="Times New Roman" w:cs="Times New Roman"/>
          <w:sz w:val="24"/>
          <w:szCs w:val="24"/>
          <w:u w:val="single"/>
        </w:rPr>
        <w:t>.</w:t>
      </w:r>
      <w:r w:rsidRPr="00E93FC2">
        <w:rPr>
          <w:rFonts w:ascii="Times New Roman" w:hAnsi="Times New Roman" w:cs="Times New Roman"/>
          <w:sz w:val="24"/>
          <w:szCs w:val="24"/>
          <w:u w:val="single"/>
        </w:rPr>
        <w:t xml:space="preserve"> le Président</w:t>
      </w:r>
      <w:r>
        <w:rPr>
          <w:rFonts w:ascii="Times New Roman" w:hAnsi="Times New Roman" w:cs="Times New Roman"/>
          <w:sz w:val="24"/>
          <w:szCs w:val="24"/>
        </w:rPr>
        <w:t xml:space="preserve"> rappelle la demande du SMITOM d’Amboise de sor</w:t>
      </w:r>
      <w:r w:rsidR="00133CB7">
        <w:rPr>
          <w:rFonts w:ascii="Times New Roman" w:hAnsi="Times New Roman" w:cs="Times New Roman"/>
          <w:sz w:val="24"/>
          <w:szCs w:val="24"/>
        </w:rPr>
        <w:t>tir du Syndicat Touraine Propre (</w:t>
      </w:r>
      <w:proofErr w:type="spellStart"/>
      <w:r w:rsidR="00133CB7">
        <w:rPr>
          <w:rFonts w:ascii="Times New Roman" w:hAnsi="Times New Roman" w:cs="Times New Roman"/>
          <w:sz w:val="24"/>
          <w:szCs w:val="24"/>
        </w:rPr>
        <w:t>cf</w:t>
      </w:r>
      <w:proofErr w:type="spellEnd"/>
      <w:r w:rsidR="00133CB7" w:rsidRPr="00133CB7">
        <w:rPr>
          <w:rFonts w:ascii="Times New Roman" w:hAnsi="Times New Roman" w:cs="Times New Roman"/>
          <w:sz w:val="24"/>
          <w:szCs w:val="24"/>
        </w:rPr>
        <w:t xml:space="preserve"> lettre recommandée avec AR, arrivée à Touraine Propre, le 27/02/2019) du fait des changements qui allaient </w:t>
      </w:r>
      <w:r w:rsidR="00133CB7">
        <w:rPr>
          <w:rFonts w:ascii="Times New Roman" w:hAnsi="Times New Roman" w:cs="Times New Roman"/>
          <w:sz w:val="24"/>
          <w:szCs w:val="24"/>
        </w:rPr>
        <w:t>i</w:t>
      </w:r>
      <w:r w:rsidR="00ED5E2E">
        <w:rPr>
          <w:rFonts w:ascii="Times New Roman" w:hAnsi="Times New Roman" w:cs="Times New Roman"/>
          <w:sz w:val="24"/>
          <w:szCs w:val="24"/>
        </w:rPr>
        <w:t>ntervenir le 1er juillet 2019 (</w:t>
      </w:r>
      <w:r w:rsidR="00133CB7">
        <w:rPr>
          <w:rFonts w:ascii="Times New Roman" w:hAnsi="Times New Roman" w:cs="Times New Roman"/>
          <w:sz w:val="24"/>
          <w:szCs w:val="24"/>
        </w:rPr>
        <w:t xml:space="preserve">prise de la compétence collecte par le SMITOM qui allait devenir </w:t>
      </w:r>
      <w:r w:rsidR="00343EDF">
        <w:rPr>
          <w:rFonts w:ascii="Times New Roman" w:hAnsi="Times New Roman" w:cs="Times New Roman"/>
          <w:sz w:val="24"/>
          <w:szCs w:val="24"/>
        </w:rPr>
        <w:t>SMICTOM)</w:t>
      </w:r>
      <w:r w:rsidR="00133CB7">
        <w:rPr>
          <w:rFonts w:ascii="Times New Roman" w:hAnsi="Times New Roman" w:cs="Times New Roman"/>
          <w:sz w:val="24"/>
          <w:szCs w:val="24"/>
        </w:rPr>
        <w:t xml:space="preserve"> </w:t>
      </w:r>
    </w:p>
    <w:p w:rsidR="00A63E1C" w:rsidRPr="00133CB7" w:rsidRDefault="00A63E1C" w:rsidP="00167A6E">
      <w:pPr>
        <w:spacing w:after="0"/>
        <w:ind w:left="284"/>
        <w:jc w:val="both"/>
        <w:rPr>
          <w:rFonts w:ascii="Times New Roman" w:hAnsi="Times New Roman" w:cs="Times New Roman"/>
          <w:sz w:val="24"/>
          <w:szCs w:val="24"/>
        </w:rPr>
      </w:pPr>
    </w:p>
    <w:p w:rsidR="00FA5A55" w:rsidRDefault="00FA5A5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La décision du Comité Syndical avait été différée en l’atten</w:t>
      </w:r>
      <w:r w:rsidR="000626B9">
        <w:rPr>
          <w:rFonts w:ascii="Times New Roman" w:hAnsi="Times New Roman" w:cs="Times New Roman"/>
          <w:sz w:val="24"/>
          <w:szCs w:val="24"/>
        </w:rPr>
        <w:t>te des précisions juridiques ;</w:t>
      </w:r>
      <w:r w:rsidR="009F03D7">
        <w:rPr>
          <w:rFonts w:ascii="Times New Roman" w:hAnsi="Times New Roman" w:cs="Times New Roman"/>
          <w:sz w:val="24"/>
          <w:szCs w:val="24"/>
        </w:rPr>
        <w:t xml:space="preserve"> </w:t>
      </w:r>
      <w:r w:rsidR="000626B9">
        <w:rPr>
          <w:rFonts w:ascii="Times New Roman" w:hAnsi="Times New Roman" w:cs="Times New Roman"/>
          <w:sz w:val="24"/>
          <w:szCs w:val="24"/>
        </w:rPr>
        <w:t xml:space="preserve"> l</w:t>
      </w:r>
      <w:r>
        <w:rPr>
          <w:rFonts w:ascii="Times New Roman" w:hAnsi="Times New Roman" w:cs="Times New Roman"/>
          <w:sz w:val="24"/>
          <w:szCs w:val="24"/>
        </w:rPr>
        <w:t xml:space="preserve">es avis des Préfectures </w:t>
      </w:r>
      <w:r w:rsidR="000626B9">
        <w:rPr>
          <w:rFonts w:ascii="Times New Roman" w:hAnsi="Times New Roman" w:cs="Times New Roman"/>
          <w:sz w:val="24"/>
          <w:szCs w:val="24"/>
        </w:rPr>
        <w:t>d’Indre-et-Loire et du Loir-et-Cher</w:t>
      </w:r>
      <w:r>
        <w:rPr>
          <w:rFonts w:ascii="Times New Roman" w:hAnsi="Times New Roman" w:cs="Times New Roman"/>
          <w:sz w:val="24"/>
          <w:szCs w:val="24"/>
        </w:rPr>
        <w:t xml:space="preserve"> faisaient apparaître des divergences d’interprétation.</w:t>
      </w:r>
    </w:p>
    <w:p w:rsidR="00FA5A55" w:rsidRDefault="00FA5A5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Le Président de Touraine Propre a été reçu à deux reprises en Préfecture pour évoquer ce d</w:t>
      </w:r>
      <w:r w:rsidR="000626B9">
        <w:rPr>
          <w:rFonts w:ascii="Times New Roman" w:hAnsi="Times New Roman" w:cs="Times New Roman"/>
          <w:sz w:val="24"/>
          <w:szCs w:val="24"/>
        </w:rPr>
        <w:t>ossi</w:t>
      </w:r>
      <w:r>
        <w:rPr>
          <w:rFonts w:ascii="Times New Roman" w:hAnsi="Times New Roman" w:cs="Times New Roman"/>
          <w:sz w:val="24"/>
          <w:szCs w:val="24"/>
        </w:rPr>
        <w:t>er</w:t>
      </w:r>
      <w:r w:rsidR="00E93FC2">
        <w:rPr>
          <w:rFonts w:ascii="Times New Roman" w:hAnsi="Times New Roman" w:cs="Times New Roman"/>
          <w:sz w:val="24"/>
          <w:szCs w:val="24"/>
        </w:rPr>
        <w:t> : l</w:t>
      </w:r>
      <w:r>
        <w:rPr>
          <w:rFonts w:ascii="Times New Roman" w:hAnsi="Times New Roman" w:cs="Times New Roman"/>
          <w:sz w:val="24"/>
          <w:szCs w:val="24"/>
        </w:rPr>
        <w:t>e 26 mars et le 4 juillet 2019.</w:t>
      </w:r>
    </w:p>
    <w:p w:rsidR="00133CB7" w:rsidRDefault="00133CB7" w:rsidP="00167A6E">
      <w:pPr>
        <w:spacing w:after="0"/>
        <w:ind w:left="284"/>
        <w:jc w:val="both"/>
        <w:rPr>
          <w:rFonts w:ascii="Times New Roman" w:hAnsi="Times New Roman" w:cs="Times New Roman"/>
          <w:sz w:val="24"/>
          <w:szCs w:val="24"/>
        </w:rPr>
      </w:pPr>
    </w:p>
    <w:p w:rsidR="00FA5A55" w:rsidRDefault="00FA5A5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Lors de la réunion du 4 juillet 2019</w:t>
      </w:r>
      <w:r w:rsidR="00E93FC2">
        <w:rPr>
          <w:rFonts w:ascii="Times New Roman" w:hAnsi="Times New Roman" w:cs="Times New Roman"/>
          <w:sz w:val="24"/>
          <w:szCs w:val="24"/>
        </w:rPr>
        <w:t>,</w:t>
      </w:r>
      <w:r>
        <w:rPr>
          <w:rFonts w:ascii="Times New Roman" w:hAnsi="Times New Roman" w:cs="Times New Roman"/>
          <w:sz w:val="24"/>
          <w:szCs w:val="24"/>
        </w:rPr>
        <w:t xml:space="preserve"> en présence </w:t>
      </w:r>
      <w:r w:rsidRPr="000626B9">
        <w:rPr>
          <w:rFonts w:ascii="Times New Roman" w:hAnsi="Times New Roman" w:cs="Times New Roman"/>
          <w:sz w:val="24"/>
          <w:szCs w:val="24"/>
        </w:rPr>
        <w:t xml:space="preserve">de </w:t>
      </w:r>
      <w:r w:rsidR="00E93FC2">
        <w:rPr>
          <w:rFonts w:ascii="Times New Roman" w:hAnsi="Times New Roman" w:cs="Times New Roman"/>
          <w:sz w:val="24"/>
          <w:szCs w:val="24"/>
        </w:rPr>
        <w:t>M</w:t>
      </w:r>
      <w:r w:rsidRPr="000626B9">
        <w:rPr>
          <w:rFonts w:ascii="Times New Roman" w:hAnsi="Times New Roman" w:cs="Times New Roman"/>
          <w:sz w:val="24"/>
          <w:szCs w:val="24"/>
        </w:rPr>
        <w:t>. O</w:t>
      </w:r>
      <w:r w:rsidR="000626B9" w:rsidRPr="000626B9">
        <w:rPr>
          <w:rFonts w:ascii="Times New Roman" w:hAnsi="Times New Roman" w:cs="Times New Roman"/>
          <w:sz w:val="24"/>
          <w:szCs w:val="24"/>
        </w:rPr>
        <w:t>ffre</w:t>
      </w:r>
      <w:r w:rsidRPr="000626B9">
        <w:rPr>
          <w:rFonts w:ascii="Times New Roman" w:hAnsi="Times New Roman" w:cs="Times New Roman"/>
          <w:sz w:val="24"/>
          <w:szCs w:val="24"/>
        </w:rPr>
        <w:t>, Mme</w:t>
      </w:r>
      <w:r>
        <w:rPr>
          <w:rFonts w:ascii="Times New Roman" w:hAnsi="Times New Roman" w:cs="Times New Roman"/>
          <w:sz w:val="24"/>
          <w:szCs w:val="24"/>
        </w:rPr>
        <w:t xml:space="preserve"> la Secrétaire Générale de la Préfecture :</w:t>
      </w:r>
    </w:p>
    <w:p w:rsidR="00FA5A55" w:rsidRDefault="00FA5A55" w:rsidP="00167A6E">
      <w:pPr>
        <w:pStyle w:val="Paragraphedeliste"/>
        <w:numPr>
          <w:ilvl w:val="0"/>
          <w:numId w:val="8"/>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A confirmé que le retrait du SMITOM devait s’effectuer selon la procédure de droit commun,</w:t>
      </w:r>
    </w:p>
    <w:p w:rsidR="00FA5A55" w:rsidRPr="00ED5E2E" w:rsidRDefault="008167DC" w:rsidP="00167A6E">
      <w:pPr>
        <w:pStyle w:val="Paragraphedeliste"/>
        <w:numPr>
          <w:ilvl w:val="0"/>
          <w:numId w:val="8"/>
        </w:numPr>
        <w:spacing w:after="0"/>
        <w:ind w:left="993" w:hanging="284"/>
        <w:jc w:val="both"/>
        <w:rPr>
          <w:rFonts w:ascii="Times New Roman" w:hAnsi="Times New Roman" w:cs="Times New Roman"/>
          <w:sz w:val="24"/>
          <w:szCs w:val="24"/>
        </w:rPr>
      </w:pPr>
      <w:r w:rsidRPr="00ED5E2E">
        <w:rPr>
          <w:rFonts w:ascii="Times New Roman" w:hAnsi="Times New Roman" w:cs="Times New Roman"/>
          <w:sz w:val="24"/>
          <w:szCs w:val="24"/>
        </w:rPr>
        <w:t>A souligné, tout l’intérêt d’un Syndicat départemental,</w:t>
      </w:r>
    </w:p>
    <w:p w:rsidR="00133CB7" w:rsidRPr="00ED5E2E" w:rsidRDefault="00ED5E2E" w:rsidP="00ED5E2E">
      <w:pPr>
        <w:pStyle w:val="Paragraphedeliste"/>
        <w:numPr>
          <w:ilvl w:val="0"/>
          <w:numId w:val="8"/>
        </w:numPr>
        <w:spacing w:after="0"/>
        <w:ind w:left="993" w:hanging="284"/>
        <w:jc w:val="both"/>
        <w:rPr>
          <w:rFonts w:ascii="Times New Roman" w:hAnsi="Times New Roman" w:cs="Times New Roman"/>
          <w:sz w:val="24"/>
          <w:szCs w:val="24"/>
        </w:rPr>
      </w:pPr>
      <w:r w:rsidRPr="00ED5E2E">
        <w:rPr>
          <w:rFonts w:ascii="Times New Roman" w:hAnsi="Times New Roman" w:cs="Times New Roman"/>
          <w:sz w:val="24"/>
          <w:szCs w:val="24"/>
        </w:rPr>
        <w:t xml:space="preserve">A souligné l’intérêt d’une structure comme Touraine Propre comme « fédérateur et facilitateur » entre collectivités. </w:t>
      </w:r>
    </w:p>
    <w:p w:rsidR="008167DC" w:rsidRDefault="008167DC" w:rsidP="00167A6E">
      <w:pPr>
        <w:pStyle w:val="Paragraphedeliste"/>
        <w:numPr>
          <w:ilvl w:val="0"/>
          <w:numId w:val="8"/>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A suggéré une étude d’évolution statutaire afin d’assurer le maintien du SMITOM dans la structure.</w:t>
      </w:r>
    </w:p>
    <w:p w:rsidR="00B84A8A" w:rsidRDefault="00B84A8A" w:rsidP="00B84A8A">
      <w:pPr>
        <w:pStyle w:val="Paragraphedeliste"/>
        <w:spacing w:after="0"/>
        <w:ind w:left="993"/>
        <w:jc w:val="both"/>
        <w:rPr>
          <w:rFonts w:ascii="Times New Roman" w:hAnsi="Times New Roman" w:cs="Times New Roman"/>
          <w:sz w:val="24"/>
          <w:szCs w:val="24"/>
        </w:rPr>
      </w:pPr>
    </w:p>
    <w:p w:rsidR="008167DC" w:rsidRDefault="00E93FC2" w:rsidP="00167A6E">
      <w:pPr>
        <w:spacing w:after="0"/>
        <w:ind w:left="284"/>
        <w:jc w:val="both"/>
        <w:rPr>
          <w:rFonts w:ascii="Times New Roman" w:hAnsi="Times New Roman" w:cs="Times New Roman"/>
          <w:sz w:val="24"/>
          <w:szCs w:val="24"/>
        </w:rPr>
      </w:pPr>
      <w:r w:rsidRPr="00E93FC2">
        <w:rPr>
          <w:rFonts w:ascii="Times New Roman" w:hAnsi="Times New Roman" w:cs="Times New Roman"/>
          <w:sz w:val="24"/>
          <w:szCs w:val="24"/>
          <w:u w:val="single"/>
        </w:rPr>
        <w:t>M. le Président</w:t>
      </w:r>
      <w:r>
        <w:rPr>
          <w:rFonts w:ascii="Times New Roman" w:hAnsi="Times New Roman" w:cs="Times New Roman"/>
          <w:sz w:val="24"/>
          <w:szCs w:val="24"/>
        </w:rPr>
        <w:t xml:space="preserve"> </w:t>
      </w:r>
      <w:r w:rsidR="008167DC">
        <w:rPr>
          <w:rFonts w:ascii="Times New Roman" w:hAnsi="Times New Roman" w:cs="Times New Roman"/>
          <w:sz w:val="24"/>
          <w:szCs w:val="24"/>
        </w:rPr>
        <w:t>rappelle que :</w:t>
      </w:r>
    </w:p>
    <w:p w:rsidR="008167DC" w:rsidRDefault="008167DC" w:rsidP="00167A6E">
      <w:pPr>
        <w:pStyle w:val="Paragraphedeliste"/>
        <w:numPr>
          <w:ilvl w:val="0"/>
          <w:numId w:val="9"/>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Le Syndicat Touraine Propre a été créé à la demande de l’Etat, qui a élargi ses compétences d’études à la prévention à la source des déchets. Touraine Propre est ainsi l’un de</w:t>
      </w:r>
      <w:r w:rsidR="00343EDF">
        <w:rPr>
          <w:rFonts w:ascii="Times New Roman" w:hAnsi="Times New Roman" w:cs="Times New Roman"/>
          <w:sz w:val="24"/>
          <w:szCs w:val="24"/>
        </w:rPr>
        <w:t>s</w:t>
      </w:r>
      <w:r>
        <w:rPr>
          <w:rFonts w:ascii="Times New Roman" w:hAnsi="Times New Roman" w:cs="Times New Roman"/>
          <w:sz w:val="24"/>
          <w:szCs w:val="24"/>
        </w:rPr>
        <w:t xml:space="preserve"> seuls syndicats de ce type en Région </w:t>
      </w:r>
      <w:r w:rsidR="000626B9">
        <w:rPr>
          <w:rFonts w:ascii="Times New Roman" w:hAnsi="Times New Roman" w:cs="Times New Roman"/>
          <w:sz w:val="24"/>
          <w:szCs w:val="24"/>
        </w:rPr>
        <w:t>C</w:t>
      </w:r>
      <w:r>
        <w:rPr>
          <w:rFonts w:ascii="Times New Roman" w:hAnsi="Times New Roman" w:cs="Times New Roman"/>
          <w:sz w:val="24"/>
          <w:szCs w:val="24"/>
        </w:rPr>
        <w:t>entre</w:t>
      </w:r>
      <w:r w:rsidR="000626B9">
        <w:rPr>
          <w:rFonts w:ascii="Times New Roman" w:hAnsi="Times New Roman" w:cs="Times New Roman"/>
          <w:sz w:val="24"/>
          <w:szCs w:val="24"/>
        </w:rPr>
        <w:t>-Val de Loire</w:t>
      </w:r>
      <w:r>
        <w:rPr>
          <w:rFonts w:ascii="Times New Roman" w:hAnsi="Times New Roman" w:cs="Times New Roman"/>
          <w:sz w:val="24"/>
          <w:szCs w:val="24"/>
        </w:rPr>
        <w:t>.</w:t>
      </w:r>
    </w:p>
    <w:p w:rsidR="008167DC" w:rsidRDefault="008167DC" w:rsidP="00167A6E">
      <w:pPr>
        <w:pStyle w:val="Paragraphedeliste"/>
        <w:numPr>
          <w:ilvl w:val="0"/>
          <w:numId w:val="9"/>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Le plan départemental adopté à l’unanimité avait préconisé la création d’un syndicat départemental à compétences élargies. Les départements les plus avancés sur le traitement des déchets sont ceux qui disposent, d’un syndicat unique de traitement (Vendée, Jura, Côtes d’Armor…).</w:t>
      </w:r>
    </w:p>
    <w:p w:rsidR="008167DC" w:rsidRDefault="008167DC" w:rsidP="00167A6E">
      <w:pPr>
        <w:pStyle w:val="Paragraphedeliste"/>
        <w:numPr>
          <w:ilvl w:val="0"/>
          <w:numId w:val="9"/>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Le schéma régional en discussion a fait l’impasse totale sur ces sujets institutionnels.</w:t>
      </w:r>
    </w:p>
    <w:p w:rsidR="008167DC" w:rsidRDefault="008167DC" w:rsidP="00167A6E">
      <w:pPr>
        <w:pStyle w:val="Paragraphedeliste"/>
        <w:numPr>
          <w:ilvl w:val="0"/>
          <w:numId w:val="9"/>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Le plan départemental sur l’intercommunalité n’a pas traité des évolutions de ce syndicat mixte malgré les demandes de son Président.</w:t>
      </w:r>
    </w:p>
    <w:p w:rsidR="00B84A8A" w:rsidRPr="00970EFA" w:rsidRDefault="00B84A8A" w:rsidP="00B84A8A">
      <w:pPr>
        <w:pStyle w:val="Paragraphedeliste"/>
        <w:spacing w:after="0"/>
        <w:ind w:left="993"/>
        <w:jc w:val="both"/>
        <w:rPr>
          <w:rFonts w:ascii="Times New Roman" w:hAnsi="Times New Roman" w:cs="Times New Roman"/>
          <w:sz w:val="24"/>
          <w:szCs w:val="24"/>
        </w:rPr>
      </w:pPr>
    </w:p>
    <w:p w:rsidR="008167DC" w:rsidRDefault="008167DC"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A titre personnel, </w:t>
      </w:r>
      <w:r w:rsidR="00E93FC2">
        <w:rPr>
          <w:rFonts w:ascii="Times New Roman" w:hAnsi="Times New Roman" w:cs="Times New Roman"/>
          <w:sz w:val="24"/>
          <w:szCs w:val="24"/>
        </w:rPr>
        <w:t>M. le Président</w:t>
      </w:r>
      <w:r>
        <w:rPr>
          <w:rFonts w:ascii="Times New Roman" w:hAnsi="Times New Roman" w:cs="Times New Roman"/>
          <w:sz w:val="24"/>
          <w:szCs w:val="24"/>
        </w:rPr>
        <w:t xml:space="preserve"> regrette qu’un syndicat veuille se retirer de Touraine Propre alors que l’objectif </w:t>
      </w:r>
      <w:r w:rsidR="00963C09">
        <w:rPr>
          <w:rFonts w:ascii="Times New Roman" w:hAnsi="Times New Roman" w:cs="Times New Roman"/>
          <w:sz w:val="24"/>
          <w:szCs w:val="24"/>
        </w:rPr>
        <w:t>de fédérer l’ensemble du département, après de longs efforts était sur le point d’aboutir.</w:t>
      </w:r>
    </w:p>
    <w:p w:rsidR="00963C09" w:rsidRDefault="00963C09"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Touraine Propre a fait la preuve de son utilité pour constituer un réseau, conduire des actions de prévention, réaliser des études (exemple : centre de tri). Il s’interroge sur l’opportunité d’une telle décision à quelques mois des échéances électorales.</w:t>
      </w:r>
    </w:p>
    <w:p w:rsidR="00B84A8A" w:rsidRDefault="00B84A8A" w:rsidP="00167A6E">
      <w:pPr>
        <w:spacing w:after="0"/>
        <w:ind w:left="284"/>
        <w:jc w:val="both"/>
        <w:rPr>
          <w:rFonts w:ascii="Times New Roman" w:hAnsi="Times New Roman" w:cs="Times New Roman"/>
          <w:sz w:val="24"/>
          <w:szCs w:val="24"/>
        </w:rPr>
      </w:pPr>
    </w:p>
    <w:p w:rsidR="00963C09" w:rsidRDefault="00F81D9C" w:rsidP="00167A6E">
      <w:pPr>
        <w:spacing w:after="0"/>
        <w:ind w:left="284"/>
        <w:jc w:val="both"/>
        <w:rPr>
          <w:rFonts w:ascii="Times New Roman" w:hAnsi="Times New Roman" w:cs="Times New Roman"/>
          <w:sz w:val="24"/>
          <w:szCs w:val="24"/>
        </w:rPr>
      </w:pPr>
      <w:r w:rsidRPr="00C41B0E">
        <w:rPr>
          <w:rFonts w:ascii="Times New Roman" w:hAnsi="Times New Roman" w:cs="Times New Roman"/>
          <w:sz w:val="24"/>
          <w:szCs w:val="24"/>
          <w:u w:val="single"/>
        </w:rPr>
        <w:lastRenderedPageBreak/>
        <w:t xml:space="preserve">M. </w:t>
      </w:r>
      <w:r w:rsidR="00963C09" w:rsidRPr="00C41B0E">
        <w:rPr>
          <w:rFonts w:ascii="Times New Roman" w:hAnsi="Times New Roman" w:cs="Times New Roman"/>
          <w:sz w:val="24"/>
          <w:szCs w:val="24"/>
          <w:u w:val="single"/>
        </w:rPr>
        <w:t>O</w:t>
      </w:r>
      <w:r w:rsidR="000626B9" w:rsidRPr="00C41B0E">
        <w:rPr>
          <w:rFonts w:ascii="Times New Roman" w:hAnsi="Times New Roman" w:cs="Times New Roman"/>
          <w:sz w:val="24"/>
          <w:szCs w:val="24"/>
          <w:u w:val="single"/>
        </w:rPr>
        <w:t>ffre</w:t>
      </w:r>
      <w:r w:rsidR="00963C09" w:rsidRPr="00C41B0E">
        <w:rPr>
          <w:rFonts w:ascii="Times New Roman" w:hAnsi="Times New Roman" w:cs="Times New Roman"/>
          <w:sz w:val="24"/>
          <w:szCs w:val="24"/>
        </w:rPr>
        <w:t xml:space="preserve"> confirme son souhait de « jouer collectif » comme il l’a démontré par le passé. Il considère que les services de l’Etat ne sont pas aidant</w:t>
      </w:r>
      <w:r w:rsidR="000626B9" w:rsidRPr="00C41B0E">
        <w:rPr>
          <w:rFonts w:ascii="Times New Roman" w:hAnsi="Times New Roman" w:cs="Times New Roman"/>
          <w:sz w:val="24"/>
          <w:szCs w:val="24"/>
        </w:rPr>
        <w:t>s</w:t>
      </w:r>
      <w:r w:rsidR="00963C09" w:rsidRPr="00C41B0E">
        <w:rPr>
          <w:rFonts w:ascii="Times New Roman" w:hAnsi="Times New Roman" w:cs="Times New Roman"/>
          <w:sz w:val="24"/>
          <w:szCs w:val="24"/>
        </w:rPr>
        <w:t xml:space="preserve"> sur ce dossier.</w:t>
      </w:r>
      <w:r w:rsidR="00963C09">
        <w:rPr>
          <w:rFonts w:ascii="Times New Roman" w:hAnsi="Times New Roman" w:cs="Times New Roman"/>
          <w:sz w:val="24"/>
          <w:szCs w:val="24"/>
        </w:rPr>
        <w:t xml:space="preserve"> A ce jour, aucune décision écrite n’a été transmise par les services préfectoraux.</w:t>
      </w:r>
    </w:p>
    <w:p w:rsidR="00963C09" w:rsidRDefault="00963C09"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Mme la Secrétaire Générale a évoqué la possibilité de faire évoluer les statuts.</w:t>
      </w:r>
    </w:p>
    <w:p w:rsidR="00963C09" w:rsidRDefault="00963C09"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Or, la situation reste très complexe, notamment sur la compétence collecte, prise récemment. Des fournisseurs ne sont</w:t>
      </w:r>
      <w:r w:rsidR="00D42081">
        <w:rPr>
          <w:rFonts w:ascii="Times New Roman" w:hAnsi="Times New Roman" w:cs="Times New Roman"/>
          <w:sz w:val="24"/>
          <w:szCs w:val="24"/>
        </w:rPr>
        <w:t xml:space="preserve"> pas</w:t>
      </w:r>
      <w:r>
        <w:rPr>
          <w:rFonts w:ascii="Times New Roman" w:hAnsi="Times New Roman" w:cs="Times New Roman"/>
          <w:sz w:val="24"/>
          <w:szCs w:val="24"/>
        </w:rPr>
        <w:t xml:space="preserve"> payés du fait de cet imbroglio juridique.</w:t>
      </w:r>
    </w:p>
    <w:p w:rsidR="00963C09" w:rsidRDefault="00963C09"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La solution </w:t>
      </w:r>
      <w:r w:rsidR="00160B5A">
        <w:rPr>
          <w:rFonts w:ascii="Times New Roman" w:hAnsi="Times New Roman" w:cs="Times New Roman"/>
          <w:sz w:val="24"/>
          <w:szCs w:val="24"/>
        </w:rPr>
        <w:t>consiste probablement à faire pression en menaçant de saborder Touraine Propre.</w:t>
      </w:r>
    </w:p>
    <w:p w:rsidR="00160B5A" w:rsidRDefault="00160B5A"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On constate, que certains syndicats ne sont toujours pas adhérents (exemple : Chinonais). L’évolution logique est peut-être de faire évoluer la compétence de la SPL</w:t>
      </w:r>
      <w:r w:rsidR="000626B9">
        <w:rPr>
          <w:rFonts w:ascii="Times New Roman" w:hAnsi="Times New Roman" w:cs="Times New Roman"/>
          <w:sz w:val="24"/>
          <w:szCs w:val="24"/>
        </w:rPr>
        <w:t xml:space="preserve"> Tri </w:t>
      </w:r>
      <w:r w:rsidR="00EB5F91">
        <w:rPr>
          <w:rFonts w:ascii="Times New Roman" w:hAnsi="Times New Roman" w:cs="Times New Roman"/>
          <w:sz w:val="24"/>
          <w:szCs w:val="24"/>
        </w:rPr>
        <w:t>V</w:t>
      </w:r>
      <w:r w:rsidR="000626B9">
        <w:rPr>
          <w:rFonts w:ascii="Times New Roman" w:hAnsi="Times New Roman" w:cs="Times New Roman"/>
          <w:sz w:val="24"/>
          <w:szCs w:val="24"/>
        </w:rPr>
        <w:t>al de Loir(e)</w:t>
      </w:r>
      <w:r>
        <w:rPr>
          <w:rFonts w:ascii="Times New Roman" w:hAnsi="Times New Roman" w:cs="Times New Roman"/>
          <w:sz w:val="24"/>
          <w:szCs w:val="24"/>
        </w:rPr>
        <w:t>.</w:t>
      </w:r>
    </w:p>
    <w:p w:rsidR="00B84A8A" w:rsidRDefault="00B84A8A" w:rsidP="00167A6E">
      <w:pPr>
        <w:spacing w:after="0"/>
        <w:ind w:left="284"/>
        <w:jc w:val="both"/>
        <w:rPr>
          <w:rFonts w:ascii="Times New Roman" w:hAnsi="Times New Roman" w:cs="Times New Roman"/>
          <w:sz w:val="24"/>
          <w:szCs w:val="24"/>
        </w:rPr>
      </w:pPr>
    </w:p>
    <w:p w:rsidR="00160B5A" w:rsidRDefault="00160B5A" w:rsidP="00167A6E">
      <w:pPr>
        <w:spacing w:after="0"/>
        <w:ind w:left="284"/>
        <w:jc w:val="both"/>
        <w:rPr>
          <w:rFonts w:ascii="Times New Roman" w:hAnsi="Times New Roman" w:cs="Times New Roman"/>
          <w:sz w:val="24"/>
          <w:szCs w:val="24"/>
        </w:rPr>
      </w:pPr>
      <w:r w:rsidRPr="00160B5A">
        <w:rPr>
          <w:rFonts w:ascii="Times New Roman" w:hAnsi="Times New Roman" w:cs="Times New Roman"/>
          <w:sz w:val="24"/>
          <w:szCs w:val="24"/>
          <w:u w:val="single"/>
        </w:rPr>
        <w:t>M</w:t>
      </w:r>
      <w:r w:rsidR="000626B9">
        <w:rPr>
          <w:rFonts w:ascii="Times New Roman" w:hAnsi="Times New Roman" w:cs="Times New Roman"/>
          <w:sz w:val="24"/>
          <w:szCs w:val="24"/>
          <w:u w:val="single"/>
        </w:rPr>
        <w:t>.</w:t>
      </w:r>
      <w:r w:rsidRPr="00160B5A">
        <w:rPr>
          <w:rFonts w:ascii="Times New Roman" w:hAnsi="Times New Roman" w:cs="Times New Roman"/>
          <w:sz w:val="24"/>
          <w:szCs w:val="24"/>
          <w:u w:val="single"/>
        </w:rPr>
        <w:t xml:space="preserve"> le Président</w:t>
      </w:r>
      <w:r w:rsidRPr="00160B5A">
        <w:rPr>
          <w:rFonts w:ascii="Times New Roman" w:hAnsi="Times New Roman" w:cs="Times New Roman"/>
          <w:sz w:val="24"/>
          <w:szCs w:val="24"/>
        </w:rPr>
        <w:t xml:space="preserve"> fait</w:t>
      </w:r>
      <w:r>
        <w:rPr>
          <w:rFonts w:ascii="Times New Roman" w:hAnsi="Times New Roman" w:cs="Times New Roman"/>
          <w:sz w:val="24"/>
          <w:szCs w:val="24"/>
        </w:rPr>
        <w:t xml:space="preserve"> observer que la dissolution de Touraine Propre n’est pas à l’ordre du jour. Le départ du SMITOM d’Amboise du réseau existant, constituerait un échec.</w:t>
      </w:r>
    </w:p>
    <w:p w:rsidR="00160B5A" w:rsidRDefault="00160B5A" w:rsidP="00167A6E">
      <w:pPr>
        <w:spacing w:after="0"/>
        <w:ind w:left="284"/>
        <w:jc w:val="both"/>
        <w:rPr>
          <w:rFonts w:ascii="Times New Roman" w:hAnsi="Times New Roman" w:cs="Times New Roman"/>
          <w:sz w:val="24"/>
          <w:szCs w:val="24"/>
        </w:rPr>
      </w:pPr>
      <w:r w:rsidRPr="00160B5A">
        <w:rPr>
          <w:rFonts w:ascii="Times New Roman" w:hAnsi="Times New Roman" w:cs="Times New Roman"/>
          <w:sz w:val="24"/>
          <w:szCs w:val="24"/>
        </w:rPr>
        <w:t>Il invite son collègue M. D</w:t>
      </w:r>
      <w:r w:rsidR="000626B9">
        <w:rPr>
          <w:rFonts w:ascii="Times New Roman" w:hAnsi="Times New Roman" w:cs="Times New Roman"/>
          <w:sz w:val="24"/>
          <w:szCs w:val="24"/>
        </w:rPr>
        <w:t>upont</w:t>
      </w:r>
      <w:r w:rsidRPr="00160B5A">
        <w:rPr>
          <w:rFonts w:ascii="Times New Roman" w:hAnsi="Times New Roman" w:cs="Times New Roman"/>
          <w:sz w:val="24"/>
          <w:szCs w:val="24"/>
        </w:rPr>
        <w:t xml:space="preserve"> à</w:t>
      </w:r>
      <w:r>
        <w:rPr>
          <w:rFonts w:ascii="Times New Roman" w:hAnsi="Times New Roman" w:cs="Times New Roman"/>
          <w:sz w:val="24"/>
          <w:szCs w:val="24"/>
        </w:rPr>
        <w:t xml:space="preserve"> présenter la situation sur le </w:t>
      </w:r>
      <w:r w:rsidR="00EB5F91">
        <w:rPr>
          <w:rFonts w:ascii="Times New Roman" w:hAnsi="Times New Roman" w:cs="Times New Roman"/>
          <w:sz w:val="24"/>
          <w:szCs w:val="24"/>
        </w:rPr>
        <w:t>N</w:t>
      </w:r>
      <w:r>
        <w:rPr>
          <w:rFonts w:ascii="Times New Roman" w:hAnsi="Times New Roman" w:cs="Times New Roman"/>
          <w:sz w:val="24"/>
          <w:szCs w:val="24"/>
        </w:rPr>
        <w:t>ord-</w:t>
      </w:r>
      <w:r w:rsidR="00EB5F91">
        <w:rPr>
          <w:rFonts w:ascii="Times New Roman" w:hAnsi="Times New Roman" w:cs="Times New Roman"/>
          <w:sz w:val="24"/>
          <w:szCs w:val="24"/>
        </w:rPr>
        <w:t>O</w:t>
      </w:r>
      <w:r>
        <w:rPr>
          <w:rFonts w:ascii="Times New Roman" w:hAnsi="Times New Roman" w:cs="Times New Roman"/>
          <w:sz w:val="24"/>
          <w:szCs w:val="24"/>
        </w:rPr>
        <w:t xml:space="preserve">uest </w:t>
      </w:r>
      <w:r w:rsidR="00EB5F91">
        <w:rPr>
          <w:rFonts w:ascii="Times New Roman" w:hAnsi="Times New Roman" w:cs="Times New Roman"/>
          <w:sz w:val="24"/>
          <w:szCs w:val="24"/>
        </w:rPr>
        <w:t>T</w:t>
      </w:r>
      <w:r>
        <w:rPr>
          <w:rFonts w:ascii="Times New Roman" w:hAnsi="Times New Roman" w:cs="Times New Roman"/>
          <w:sz w:val="24"/>
          <w:szCs w:val="24"/>
        </w:rPr>
        <w:t>ourangeau qui pourrait également conduire à des évolutions.</w:t>
      </w:r>
    </w:p>
    <w:p w:rsidR="00B84A8A" w:rsidRDefault="00B84A8A" w:rsidP="00167A6E">
      <w:pPr>
        <w:spacing w:after="0"/>
        <w:ind w:left="284"/>
        <w:jc w:val="both"/>
        <w:rPr>
          <w:rFonts w:ascii="Times New Roman" w:hAnsi="Times New Roman" w:cs="Times New Roman"/>
          <w:sz w:val="24"/>
          <w:szCs w:val="24"/>
        </w:rPr>
      </w:pPr>
    </w:p>
    <w:p w:rsidR="00BE6276" w:rsidRDefault="00160B5A" w:rsidP="00167A6E">
      <w:pPr>
        <w:spacing w:after="0"/>
        <w:ind w:left="284"/>
        <w:jc w:val="both"/>
        <w:rPr>
          <w:rFonts w:ascii="Times New Roman" w:hAnsi="Times New Roman" w:cs="Times New Roman"/>
          <w:sz w:val="24"/>
          <w:szCs w:val="24"/>
        </w:rPr>
      </w:pPr>
      <w:r w:rsidRPr="000626B9">
        <w:rPr>
          <w:rFonts w:ascii="Times New Roman" w:hAnsi="Times New Roman" w:cs="Times New Roman"/>
          <w:sz w:val="24"/>
          <w:szCs w:val="24"/>
          <w:u w:val="single"/>
        </w:rPr>
        <w:t>M</w:t>
      </w:r>
      <w:r w:rsidR="000626B9" w:rsidRPr="000626B9">
        <w:rPr>
          <w:rFonts w:ascii="Times New Roman" w:hAnsi="Times New Roman" w:cs="Times New Roman"/>
          <w:sz w:val="24"/>
          <w:szCs w:val="24"/>
          <w:u w:val="single"/>
        </w:rPr>
        <w:t>.</w:t>
      </w:r>
      <w:r w:rsidRPr="000626B9">
        <w:rPr>
          <w:rFonts w:ascii="Times New Roman" w:hAnsi="Times New Roman" w:cs="Times New Roman"/>
          <w:sz w:val="24"/>
          <w:szCs w:val="24"/>
          <w:u w:val="single"/>
        </w:rPr>
        <w:t xml:space="preserve"> D</w:t>
      </w:r>
      <w:r w:rsidR="000626B9" w:rsidRPr="000626B9">
        <w:rPr>
          <w:rFonts w:ascii="Times New Roman" w:hAnsi="Times New Roman" w:cs="Times New Roman"/>
          <w:sz w:val="24"/>
          <w:szCs w:val="24"/>
          <w:u w:val="single"/>
        </w:rPr>
        <w:t>upont</w:t>
      </w:r>
      <w:r>
        <w:rPr>
          <w:rFonts w:ascii="Times New Roman" w:hAnsi="Times New Roman" w:cs="Times New Roman"/>
          <w:sz w:val="24"/>
          <w:szCs w:val="24"/>
        </w:rPr>
        <w:t xml:space="preserve"> </w:t>
      </w:r>
      <w:r w:rsidR="000626B9">
        <w:rPr>
          <w:rFonts w:ascii="Times New Roman" w:hAnsi="Times New Roman" w:cs="Times New Roman"/>
          <w:sz w:val="24"/>
          <w:szCs w:val="24"/>
        </w:rPr>
        <w:t xml:space="preserve">(CC TOVAL) </w:t>
      </w:r>
      <w:r>
        <w:rPr>
          <w:rFonts w:ascii="Times New Roman" w:hAnsi="Times New Roman" w:cs="Times New Roman"/>
          <w:sz w:val="24"/>
          <w:szCs w:val="24"/>
        </w:rPr>
        <w:t>fait part d’une réorganisation en cours sur le territoire de sa Communauté de Communes. Les schémas</w:t>
      </w:r>
      <w:r w:rsidR="000626B9">
        <w:rPr>
          <w:rFonts w:ascii="Times New Roman" w:hAnsi="Times New Roman" w:cs="Times New Roman"/>
          <w:sz w:val="24"/>
          <w:szCs w:val="24"/>
        </w:rPr>
        <w:t xml:space="preserve"> de coopération intercommunaux de l’Indre-et-Loire </w:t>
      </w:r>
      <w:r>
        <w:rPr>
          <w:rFonts w:ascii="Times New Roman" w:hAnsi="Times New Roman" w:cs="Times New Roman"/>
          <w:sz w:val="24"/>
          <w:szCs w:val="24"/>
        </w:rPr>
        <w:t xml:space="preserve">et du </w:t>
      </w:r>
      <w:r w:rsidR="00FD2B82">
        <w:rPr>
          <w:rFonts w:ascii="Times New Roman" w:hAnsi="Times New Roman" w:cs="Times New Roman"/>
          <w:sz w:val="24"/>
          <w:szCs w:val="24"/>
        </w:rPr>
        <w:t>Maine-et-Loire</w:t>
      </w:r>
      <w:r>
        <w:rPr>
          <w:rFonts w:ascii="Times New Roman" w:hAnsi="Times New Roman" w:cs="Times New Roman"/>
          <w:sz w:val="24"/>
          <w:szCs w:val="24"/>
        </w:rPr>
        <w:t xml:space="preserve"> conduisent à des évolutions. Ce territoire tourangeau travaille de longue date avec le SMIPE (Saumur), lui-même adhérent du SIVERT (UVE  de Lasse</w:t>
      </w:r>
      <w:r w:rsidR="00EB5F91">
        <w:rPr>
          <w:rFonts w:ascii="Times New Roman" w:hAnsi="Times New Roman" w:cs="Times New Roman"/>
          <w:sz w:val="24"/>
          <w:szCs w:val="24"/>
        </w:rPr>
        <w:t>-49</w:t>
      </w:r>
      <w:r w:rsidR="00FD2B82">
        <w:rPr>
          <w:rFonts w:ascii="Times New Roman" w:hAnsi="Times New Roman" w:cs="Times New Roman"/>
          <w:sz w:val="24"/>
          <w:szCs w:val="24"/>
        </w:rPr>
        <w:t xml:space="preserve">). </w:t>
      </w:r>
    </w:p>
    <w:p w:rsidR="00160B5A" w:rsidRDefault="00FD2B82"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La Communauté de Communes n’est pas membre de la SPL </w:t>
      </w:r>
      <w:r w:rsidR="00EB5F91">
        <w:rPr>
          <w:rFonts w:ascii="Times New Roman" w:hAnsi="Times New Roman" w:cs="Times New Roman"/>
          <w:sz w:val="24"/>
          <w:szCs w:val="24"/>
        </w:rPr>
        <w:t xml:space="preserve">Tri Val de Loir(e) </w:t>
      </w:r>
      <w:r>
        <w:rPr>
          <w:rFonts w:ascii="Times New Roman" w:hAnsi="Times New Roman" w:cs="Times New Roman"/>
          <w:sz w:val="24"/>
          <w:szCs w:val="24"/>
        </w:rPr>
        <w:t xml:space="preserve">puisqu’elle travaille avec le Maine-et-Loire (centre de tri en projet à Angers). La solution d’incinération à Lasse donne satisfaction avec des coûts inférieurs au stockage de </w:t>
      </w:r>
      <w:proofErr w:type="spellStart"/>
      <w:r>
        <w:rPr>
          <w:rFonts w:ascii="Times New Roman" w:hAnsi="Times New Roman" w:cs="Times New Roman"/>
          <w:sz w:val="24"/>
          <w:szCs w:val="24"/>
        </w:rPr>
        <w:t>Sonzay</w:t>
      </w:r>
      <w:proofErr w:type="spellEnd"/>
      <w:r>
        <w:rPr>
          <w:rFonts w:ascii="Times New Roman" w:hAnsi="Times New Roman" w:cs="Times New Roman"/>
          <w:sz w:val="24"/>
          <w:szCs w:val="24"/>
        </w:rPr>
        <w:t xml:space="preserve">. Le SMIOM de </w:t>
      </w:r>
      <w:proofErr w:type="spellStart"/>
      <w:r>
        <w:rPr>
          <w:rFonts w:ascii="Times New Roman" w:hAnsi="Times New Roman" w:cs="Times New Roman"/>
          <w:sz w:val="24"/>
          <w:szCs w:val="24"/>
        </w:rPr>
        <w:t>Couesmes</w:t>
      </w:r>
      <w:proofErr w:type="spellEnd"/>
      <w:r>
        <w:rPr>
          <w:rFonts w:ascii="Times New Roman" w:hAnsi="Times New Roman" w:cs="Times New Roman"/>
          <w:sz w:val="24"/>
          <w:szCs w:val="24"/>
        </w:rPr>
        <w:t xml:space="preserve">  est ainsi appelé à disparaître par la répartition des communes concernées entre les deux Communautés de Communes Touraine Ouest Val de Loire et Gâtine</w:t>
      </w:r>
      <w:r w:rsidR="00BE6276">
        <w:rPr>
          <w:rFonts w:ascii="Times New Roman" w:hAnsi="Times New Roman" w:cs="Times New Roman"/>
          <w:sz w:val="24"/>
          <w:szCs w:val="24"/>
        </w:rPr>
        <w:t xml:space="preserve">- </w:t>
      </w:r>
      <w:proofErr w:type="spellStart"/>
      <w:r w:rsidR="00BE6276">
        <w:rPr>
          <w:rFonts w:ascii="Times New Roman" w:hAnsi="Times New Roman" w:cs="Times New Roman"/>
          <w:sz w:val="24"/>
          <w:szCs w:val="24"/>
        </w:rPr>
        <w:t>Choisilles</w:t>
      </w:r>
      <w:proofErr w:type="spellEnd"/>
      <w:r w:rsidR="00BE6276">
        <w:rPr>
          <w:rFonts w:ascii="Times New Roman" w:hAnsi="Times New Roman" w:cs="Times New Roman"/>
          <w:sz w:val="24"/>
          <w:szCs w:val="24"/>
        </w:rPr>
        <w:t>-</w:t>
      </w:r>
      <w:r>
        <w:rPr>
          <w:rFonts w:ascii="Times New Roman" w:hAnsi="Times New Roman" w:cs="Times New Roman"/>
          <w:sz w:val="24"/>
          <w:szCs w:val="24"/>
        </w:rPr>
        <w:t>Pays de Racan).</w:t>
      </w:r>
    </w:p>
    <w:p w:rsidR="00FD2B82" w:rsidRDefault="00FD2B82" w:rsidP="00167A6E">
      <w:pPr>
        <w:spacing w:after="0"/>
        <w:ind w:left="709"/>
        <w:jc w:val="both"/>
        <w:rPr>
          <w:rFonts w:ascii="Times New Roman" w:hAnsi="Times New Roman" w:cs="Times New Roman"/>
          <w:sz w:val="24"/>
          <w:szCs w:val="24"/>
        </w:rPr>
      </w:pPr>
    </w:p>
    <w:p w:rsidR="00FD2B82" w:rsidRDefault="00FD2B82" w:rsidP="00167A6E">
      <w:pPr>
        <w:spacing w:after="0"/>
        <w:ind w:left="284"/>
        <w:jc w:val="both"/>
        <w:rPr>
          <w:rFonts w:ascii="Times New Roman" w:hAnsi="Times New Roman" w:cs="Times New Roman"/>
          <w:sz w:val="24"/>
          <w:szCs w:val="24"/>
        </w:rPr>
      </w:pPr>
      <w:r w:rsidRPr="00160B5A">
        <w:rPr>
          <w:rFonts w:ascii="Times New Roman" w:hAnsi="Times New Roman" w:cs="Times New Roman"/>
          <w:sz w:val="24"/>
          <w:szCs w:val="24"/>
          <w:u w:val="single"/>
        </w:rPr>
        <w:t>Monsieur le Président</w:t>
      </w:r>
      <w:r w:rsidRPr="00FD2B82">
        <w:rPr>
          <w:rFonts w:ascii="Times New Roman" w:hAnsi="Times New Roman" w:cs="Times New Roman"/>
          <w:sz w:val="24"/>
          <w:szCs w:val="24"/>
        </w:rPr>
        <w:t xml:space="preserve"> prend acte </w:t>
      </w:r>
      <w:r>
        <w:rPr>
          <w:rFonts w:ascii="Times New Roman" w:hAnsi="Times New Roman" w:cs="Times New Roman"/>
          <w:sz w:val="24"/>
          <w:szCs w:val="24"/>
        </w:rPr>
        <w:t>de ces évolutions. Touraine Propre a parfaitement intégré depuis sa création les li</w:t>
      </w:r>
      <w:r w:rsidR="000626B9">
        <w:rPr>
          <w:rFonts w:ascii="Times New Roman" w:hAnsi="Times New Roman" w:cs="Times New Roman"/>
          <w:sz w:val="24"/>
          <w:szCs w:val="24"/>
        </w:rPr>
        <w:t>ens</w:t>
      </w:r>
      <w:r>
        <w:rPr>
          <w:rFonts w:ascii="Times New Roman" w:hAnsi="Times New Roman" w:cs="Times New Roman"/>
          <w:sz w:val="24"/>
          <w:szCs w:val="24"/>
        </w:rPr>
        <w:t xml:space="preserve"> privilégiés de ce territoire avec l’Anjou.</w:t>
      </w:r>
    </w:p>
    <w:p w:rsidR="00FD2B82" w:rsidRDefault="00FD2B82" w:rsidP="00167A6E">
      <w:pPr>
        <w:spacing w:after="0"/>
        <w:ind w:left="284"/>
        <w:jc w:val="both"/>
        <w:rPr>
          <w:rFonts w:ascii="Times New Roman" w:hAnsi="Times New Roman" w:cs="Times New Roman"/>
          <w:sz w:val="24"/>
          <w:szCs w:val="24"/>
        </w:rPr>
      </w:pPr>
      <w:r w:rsidRPr="00FD2B82">
        <w:rPr>
          <w:rFonts w:ascii="Times New Roman" w:hAnsi="Times New Roman" w:cs="Times New Roman"/>
          <w:sz w:val="24"/>
          <w:szCs w:val="24"/>
        </w:rPr>
        <w:t xml:space="preserve">Il souhaite néanmoins, le maintien </w:t>
      </w:r>
      <w:r>
        <w:rPr>
          <w:rFonts w:ascii="Times New Roman" w:hAnsi="Times New Roman" w:cs="Times New Roman"/>
          <w:sz w:val="24"/>
          <w:szCs w:val="24"/>
        </w:rPr>
        <w:t xml:space="preserve">des relations </w:t>
      </w:r>
      <w:r w:rsidR="00513FD5">
        <w:rPr>
          <w:rFonts w:ascii="Times New Roman" w:hAnsi="Times New Roman" w:cs="Times New Roman"/>
          <w:sz w:val="24"/>
          <w:szCs w:val="24"/>
        </w:rPr>
        <w:t>au sein de Touraine Propre sur des préoccupations communes (exemple : mutualisation des déchetteries).</w:t>
      </w:r>
    </w:p>
    <w:p w:rsidR="00BE6276" w:rsidRDefault="00BE6276" w:rsidP="00167A6E">
      <w:pPr>
        <w:spacing w:after="0"/>
        <w:ind w:left="284"/>
        <w:jc w:val="both"/>
        <w:rPr>
          <w:rFonts w:ascii="Times New Roman" w:hAnsi="Times New Roman" w:cs="Times New Roman"/>
          <w:sz w:val="24"/>
          <w:szCs w:val="24"/>
        </w:rPr>
      </w:pPr>
    </w:p>
    <w:p w:rsidR="00513FD5" w:rsidRDefault="00513FD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Il rappelle le soutien déterminant de Touraine Propre pour structurer, la collecte du SMIOM de </w:t>
      </w:r>
      <w:proofErr w:type="spellStart"/>
      <w:r>
        <w:rPr>
          <w:rFonts w:ascii="Times New Roman" w:hAnsi="Times New Roman" w:cs="Times New Roman"/>
          <w:sz w:val="24"/>
          <w:szCs w:val="24"/>
        </w:rPr>
        <w:t>Couesmes</w:t>
      </w:r>
      <w:proofErr w:type="spellEnd"/>
      <w:r>
        <w:rPr>
          <w:rFonts w:ascii="Times New Roman" w:hAnsi="Times New Roman" w:cs="Times New Roman"/>
          <w:sz w:val="24"/>
          <w:szCs w:val="24"/>
        </w:rPr>
        <w:t>.</w:t>
      </w:r>
    </w:p>
    <w:p w:rsidR="00513FD5" w:rsidRDefault="008B1A78"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Touraine Propre avait été appelé en urgence pour pallier au refus des prestataires de continuer à collecter ce territoire. </w:t>
      </w:r>
      <w:r w:rsidR="00BE6276">
        <w:rPr>
          <w:rFonts w:ascii="Times New Roman" w:hAnsi="Times New Roman" w:cs="Times New Roman"/>
          <w:sz w:val="24"/>
          <w:szCs w:val="24"/>
        </w:rPr>
        <w:t>Les</w:t>
      </w:r>
      <w:r>
        <w:rPr>
          <w:rFonts w:ascii="Times New Roman" w:hAnsi="Times New Roman" w:cs="Times New Roman"/>
          <w:sz w:val="24"/>
          <w:szCs w:val="24"/>
        </w:rPr>
        <w:t xml:space="preserve"> technicien</w:t>
      </w:r>
      <w:r w:rsidR="00BE6276">
        <w:rPr>
          <w:rFonts w:ascii="Times New Roman" w:hAnsi="Times New Roman" w:cs="Times New Roman"/>
          <w:sz w:val="24"/>
          <w:szCs w:val="24"/>
        </w:rPr>
        <w:t>s</w:t>
      </w:r>
      <w:r>
        <w:rPr>
          <w:rFonts w:ascii="Times New Roman" w:hAnsi="Times New Roman" w:cs="Times New Roman"/>
          <w:sz w:val="24"/>
          <w:szCs w:val="24"/>
        </w:rPr>
        <w:t xml:space="preserve"> de Touraine Propre avait été mis disposition pour organiser les marchés, acquérir des bacs…</w:t>
      </w:r>
      <w:proofErr w:type="gramStart"/>
      <w:r w:rsidR="00343EDF">
        <w:rPr>
          <w:rFonts w:ascii="Times New Roman" w:hAnsi="Times New Roman" w:cs="Times New Roman"/>
          <w:sz w:val="24"/>
          <w:szCs w:val="24"/>
        </w:rPr>
        <w:t>,</w:t>
      </w:r>
      <w:r w:rsidR="00BE6276">
        <w:rPr>
          <w:rFonts w:ascii="Times New Roman" w:hAnsi="Times New Roman" w:cs="Times New Roman"/>
          <w:sz w:val="24"/>
          <w:szCs w:val="24"/>
        </w:rPr>
        <w:t>aider</w:t>
      </w:r>
      <w:proofErr w:type="gramEnd"/>
      <w:r w:rsidR="00BE6276">
        <w:rPr>
          <w:rFonts w:ascii="Times New Roman" w:hAnsi="Times New Roman" w:cs="Times New Roman"/>
          <w:sz w:val="24"/>
          <w:szCs w:val="24"/>
        </w:rPr>
        <w:t xml:space="preserve"> à l’élaboration des budgets.</w:t>
      </w:r>
    </w:p>
    <w:p w:rsidR="008B1A78" w:rsidRDefault="008B1A78"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L’intérêt d’une solidarité départementale n’est pas à démontrer quand surviennent de telles difficultés.</w:t>
      </w:r>
    </w:p>
    <w:p w:rsidR="008B1A78" w:rsidRDefault="008B1A78" w:rsidP="00167A6E">
      <w:pPr>
        <w:spacing w:after="0"/>
        <w:ind w:left="709"/>
        <w:jc w:val="both"/>
        <w:rPr>
          <w:rFonts w:ascii="Times New Roman" w:hAnsi="Times New Roman" w:cs="Times New Roman"/>
          <w:sz w:val="24"/>
          <w:szCs w:val="24"/>
        </w:rPr>
      </w:pPr>
    </w:p>
    <w:p w:rsidR="008B1A78" w:rsidRDefault="008B1A78"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 xml:space="preserve">M. </w:t>
      </w:r>
      <w:proofErr w:type="spellStart"/>
      <w:r w:rsidRPr="008B1A78">
        <w:rPr>
          <w:rFonts w:ascii="Times New Roman" w:hAnsi="Times New Roman" w:cs="Times New Roman"/>
          <w:sz w:val="24"/>
          <w:szCs w:val="24"/>
          <w:u w:val="single"/>
        </w:rPr>
        <w:t>M</w:t>
      </w:r>
      <w:r w:rsidR="009F5565">
        <w:rPr>
          <w:rFonts w:ascii="Times New Roman" w:hAnsi="Times New Roman" w:cs="Times New Roman"/>
          <w:sz w:val="24"/>
          <w:szCs w:val="24"/>
          <w:u w:val="single"/>
        </w:rPr>
        <w:t>assard</w:t>
      </w:r>
      <w:proofErr w:type="spellEnd"/>
      <w:r w:rsidRPr="008B1A78">
        <w:rPr>
          <w:rFonts w:ascii="Times New Roman" w:hAnsi="Times New Roman" w:cs="Times New Roman"/>
          <w:sz w:val="24"/>
          <w:szCs w:val="24"/>
          <w:u w:val="single"/>
        </w:rPr>
        <w:t xml:space="preserve"> (Chinon)</w:t>
      </w:r>
      <w:r>
        <w:rPr>
          <w:rFonts w:ascii="Times New Roman" w:hAnsi="Times New Roman" w:cs="Times New Roman"/>
          <w:sz w:val="24"/>
          <w:szCs w:val="24"/>
        </w:rPr>
        <w:t>, constate qu’il est urgent de faire pression sur les pouvoirs publics et les parlementaires pour souligner cette situation préoccupante.</w:t>
      </w:r>
    </w:p>
    <w:p w:rsidR="008B1A78" w:rsidRDefault="008B1A78" w:rsidP="00167A6E">
      <w:pPr>
        <w:spacing w:after="0"/>
        <w:ind w:left="284"/>
        <w:jc w:val="both"/>
        <w:rPr>
          <w:rFonts w:ascii="Times New Roman" w:hAnsi="Times New Roman" w:cs="Times New Roman"/>
          <w:sz w:val="24"/>
          <w:szCs w:val="24"/>
        </w:rPr>
      </w:pPr>
    </w:p>
    <w:p w:rsidR="008B1A78" w:rsidRDefault="008B1A78"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sidR="00BE6276">
        <w:rPr>
          <w:rFonts w:ascii="Times New Roman" w:hAnsi="Times New Roman" w:cs="Times New Roman"/>
          <w:sz w:val="24"/>
          <w:szCs w:val="24"/>
          <w:u w:val="single"/>
        </w:rPr>
        <w:t xml:space="preserve"> le Président</w:t>
      </w:r>
      <w:r w:rsidRPr="008B1A78">
        <w:rPr>
          <w:rFonts w:ascii="Times New Roman" w:hAnsi="Times New Roman" w:cs="Times New Roman"/>
          <w:sz w:val="24"/>
          <w:szCs w:val="24"/>
        </w:rPr>
        <w:t xml:space="preserve">, indique </w:t>
      </w:r>
      <w:r w:rsidR="00D42081">
        <w:rPr>
          <w:rFonts w:ascii="Times New Roman" w:hAnsi="Times New Roman" w:cs="Times New Roman"/>
          <w:sz w:val="24"/>
          <w:szCs w:val="24"/>
        </w:rPr>
        <w:t>avoir déjà saisi la Préfecture et</w:t>
      </w:r>
      <w:r>
        <w:rPr>
          <w:rFonts w:ascii="Times New Roman" w:hAnsi="Times New Roman" w:cs="Times New Roman"/>
          <w:sz w:val="24"/>
          <w:szCs w:val="24"/>
        </w:rPr>
        <w:t xml:space="preserve"> les députés. Le dossier est bien connu de Mme Sophie A</w:t>
      </w:r>
      <w:r w:rsidR="00EB5F91">
        <w:rPr>
          <w:rFonts w:ascii="Times New Roman" w:hAnsi="Times New Roman" w:cs="Times New Roman"/>
          <w:sz w:val="24"/>
          <w:szCs w:val="24"/>
        </w:rPr>
        <w:t>uconie</w:t>
      </w:r>
      <w:r>
        <w:rPr>
          <w:rFonts w:ascii="Times New Roman" w:hAnsi="Times New Roman" w:cs="Times New Roman"/>
          <w:sz w:val="24"/>
          <w:szCs w:val="24"/>
        </w:rPr>
        <w:t xml:space="preserve"> qui est très présente à la </w:t>
      </w:r>
      <w:r w:rsidR="00EB5F91">
        <w:rPr>
          <w:rFonts w:ascii="Times New Roman" w:hAnsi="Times New Roman" w:cs="Times New Roman"/>
          <w:sz w:val="24"/>
          <w:szCs w:val="24"/>
        </w:rPr>
        <w:t>C</w:t>
      </w:r>
      <w:r>
        <w:rPr>
          <w:rFonts w:ascii="Times New Roman" w:hAnsi="Times New Roman" w:cs="Times New Roman"/>
          <w:sz w:val="24"/>
          <w:szCs w:val="24"/>
        </w:rPr>
        <w:t xml:space="preserve">ommission </w:t>
      </w:r>
      <w:r w:rsidR="00EB5F91">
        <w:rPr>
          <w:rFonts w:ascii="Times New Roman" w:hAnsi="Times New Roman" w:cs="Times New Roman"/>
          <w:sz w:val="24"/>
          <w:szCs w:val="24"/>
        </w:rPr>
        <w:t>E</w:t>
      </w:r>
      <w:r>
        <w:rPr>
          <w:rFonts w:ascii="Times New Roman" w:hAnsi="Times New Roman" w:cs="Times New Roman"/>
          <w:sz w:val="24"/>
          <w:szCs w:val="24"/>
        </w:rPr>
        <w:t>nvironnement de Tours Métropole Val de Loire.</w:t>
      </w:r>
    </w:p>
    <w:p w:rsidR="008B1A78" w:rsidRDefault="008B1A78"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rPr>
        <w:lastRenderedPageBreak/>
        <w:t xml:space="preserve">Il a saisi la Secrétaire d’Etat </w:t>
      </w:r>
      <w:r w:rsidR="00F81D9C">
        <w:rPr>
          <w:rFonts w:ascii="Times New Roman" w:hAnsi="Times New Roman" w:cs="Times New Roman"/>
          <w:sz w:val="24"/>
          <w:szCs w:val="24"/>
        </w:rPr>
        <w:t>à la suite de l’annonce des consignes sur les bouteilles plastiques, il n’a pas reçu de réponse.</w:t>
      </w:r>
    </w:p>
    <w:p w:rsidR="00F81D9C" w:rsidRDefault="00F81D9C"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Les collectivités locales ne sont pas entendues sur des sujets tels que la consigne et ses compétences sur le fonctionnement des centres de tri.</w:t>
      </w:r>
    </w:p>
    <w:p w:rsidR="00EB5F91" w:rsidRDefault="00EB5F91" w:rsidP="00167A6E">
      <w:pPr>
        <w:spacing w:after="0"/>
        <w:ind w:left="284"/>
        <w:jc w:val="both"/>
        <w:rPr>
          <w:rFonts w:ascii="Times New Roman" w:hAnsi="Times New Roman" w:cs="Times New Roman"/>
          <w:sz w:val="24"/>
          <w:szCs w:val="24"/>
        </w:rPr>
      </w:pPr>
    </w:p>
    <w:p w:rsidR="00F81D9C" w:rsidRDefault="00BE6276" w:rsidP="00167A6E">
      <w:pPr>
        <w:spacing w:after="0"/>
        <w:ind w:left="284"/>
        <w:jc w:val="both"/>
        <w:rPr>
          <w:rFonts w:ascii="Times New Roman" w:hAnsi="Times New Roman" w:cs="Times New Roman"/>
          <w:sz w:val="24"/>
          <w:szCs w:val="24"/>
        </w:rPr>
      </w:pPr>
      <w:r>
        <w:rPr>
          <w:rFonts w:ascii="Times New Roman" w:hAnsi="Times New Roman" w:cs="Times New Roman"/>
          <w:sz w:val="24"/>
          <w:szCs w:val="24"/>
          <w:u w:val="single"/>
        </w:rPr>
        <w:t xml:space="preserve">M. </w:t>
      </w:r>
      <w:r w:rsidR="00F81D9C" w:rsidRPr="00C41B0E">
        <w:rPr>
          <w:rFonts w:ascii="Times New Roman" w:hAnsi="Times New Roman" w:cs="Times New Roman"/>
          <w:sz w:val="24"/>
          <w:szCs w:val="24"/>
          <w:u w:val="single"/>
        </w:rPr>
        <w:t>O</w:t>
      </w:r>
      <w:r w:rsidR="009F5565" w:rsidRPr="00C41B0E">
        <w:rPr>
          <w:rFonts w:ascii="Times New Roman" w:hAnsi="Times New Roman" w:cs="Times New Roman"/>
          <w:sz w:val="24"/>
          <w:szCs w:val="24"/>
          <w:u w:val="single"/>
        </w:rPr>
        <w:t>ffre</w:t>
      </w:r>
      <w:r w:rsidR="00F81D9C" w:rsidRPr="00F81D9C">
        <w:rPr>
          <w:rFonts w:ascii="Times New Roman" w:hAnsi="Times New Roman" w:cs="Times New Roman"/>
          <w:sz w:val="24"/>
          <w:szCs w:val="24"/>
        </w:rPr>
        <w:t xml:space="preserve">, signale qu’il a reçu le député de sa circonscription pour une visite des équipements </w:t>
      </w:r>
      <w:r w:rsidR="00F81D9C">
        <w:rPr>
          <w:rFonts w:ascii="Times New Roman" w:hAnsi="Times New Roman" w:cs="Times New Roman"/>
          <w:sz w:val="24"/>
          <w:szCs w:val="24"/>
        </w:rPr>
        <w:t>du SMIC</w:t>
      </w:r>
      <w:r>
        <w:rPr>
          <w:rFonts w:ascii="Times New Roman" w:hAnsi="Times New Roman" w:cs="Times New Roman"/>
          <w:sz w:val="24"/>
          <w:szCs w:val="24"/>
        </w:rPr>
        <w:t>T</w:t>
      </w:r>
      <w:r w:rsidR="00F81D9C">
        <w:rPr>
          <w:rFonts w:ascii="Times New Roman" w:hAnsi="Times New Roman" w:cs="Times New Roman"/>
          <w:sz w:val="24"/>
          <w:szCs w:val="24"/>
        </w:rPr>
        <w:t>OM. Ce parlementaire qui fait du bon travail sur d’autres domaines (exemple : ruralité) méconnaît totalement les textes votés sur les déchets. Chaque parlementaire semble spécialisé et n’a pas une vis</w:t>
      </w:r>
      <w:r w:rsidR="008F49D6">
        <w:rPr>
          <w:rFonts w:ascii="Times New Roman" w:hAnsi="Times New Roman" w:cs="Times New Roman"/>
          <w:sz w:val="24"/>
          <w:szCs w:val="24"/>
        </w:rPr>
        <w:t>ion globale des sujets traités.</w:t>
      </w:r>
    </w:p>
    <w:p w:rsidR="00EB5F91" w:rsidRDefault="00EB5F91" w:rsidP="00167A6E">
      <w:pPr>
        <w:spacing w:after="0"/>
        <w:ind w:left="284"/>
        <w:jc w:val="both"/>
        <w:rPr>
          <w:rFonts w:ascii="Times New Roman" w:hAnsi="Times New Roman" w:cs="Times New Roman"/>
          <w:sz w:val="24"/>
          <w:szCs w:val="24"/>
        </w:rPr>
      </w:pPr>
    </w:p>
    <w:p w:rsidR="00F81D9C" w:rsidRDefault="00F81D9C" w:rsidP="00167A6E">
      <w:pPr>
        <w:spacing w:after="0"/>
        <w:ind w:left="284"/>
        <w:jc w:val="both"/>
        <w:rPr>
          <w:rFonts w:ascii="Times New Roman" w:hAnsi="Times New Roman" w:cs="Times New Roman"/>
          <w:sz w:val="24"/>
          <w:szCs w:val="24"/>
        </w:rPr>
      </w:pPr>
      <w:r w:rsidRPr="00F81D9C">
        <w:rPr>
          <w:rFonts w:ascii="Times New Roman" w:hAnsi="Times New Roman" w:cs="Times New Roman"/>
          <w:sz w:val="24"/>
          <w:szCs w:val="24"/>
          <w:u w:val="single"/>
        </w:rPr>
        <w:t>M. L</w:t>
      </w:r>
      <w:r w:rsidR="00BE6276">
        <w:rPr>
          <w:rFonts w:ascii="Times New Roman" w:hAnsi="Times New Roman" w:cs="Times New Roman"/>
          <w:sz w:val="24"/>
          <w:szCs w:val="24"/>
          <w:u w:val="single"/>
        </w:rPr>
        <w:t>oïc</w:t>
      </w:r>
      <w:r w:rsidRPr="00F81D9C">
        <w:rPr>
          <w:rFonts w:ascii="Times New Roman" w:hAnsi="Times New Roman" w:cs="Times New Roman"/>
          <w:sz w:val="24"/>
          <w:szCs w:val="24"/>
          <w:u w:val="single"/>
        </w:rPr>
        <w:t xml:space="preserve"> B</w:t>
      </w:r>
      <w:r w:rsidR="009F5565">
        <w:rPr>
          <w:rFonts w:ascii="Times New Roman" w:hAnsi="Times New Roman" w:cs="Times New Roman"/>
          <w:sz w:val="24"/>
          <w:szCs w:val="24"/>
          <w:u w:val="single"/>
        </w:rPr>
        <w:t>abary</w:t>
      </w:r>
      <w:r>
        <w:rPr>
          <w:rFonts w:ascii="Times New Roman" w:hAnsi="Times New Roman" w:cs="Times New Roman"/>
          <w:sz w:val="24"/>
          <w:szCs w:val="24"/>
        </w:rPr>
        <w:t xml:space="preserve">, fait observer que les collectivités locales sont accusées de faire du lobbying sur le refus de la consigne. </w:t>
      </w:r>
    </w:p>
    <w:p w:rsidR="00EB5F91" w:rsidRDefault="00EB5F91" w:rsidP="00167A6E">
      <w:pPr>
        <w:spacing w:after="0"/>
        <w:ind w:left="284"/>
        <w:jc w:val="both"/>
        <w:rPr>
          <w:rFonts w:ascii="Times New Roman" w:hAnsi="Times New Roman" w:cs="Times New Roman"/>
          <w:sz w:val="24"/>
          <w:szCs w:val="24"/>
        </w:rPr>
      </w:pPr>
    </w:p>
    <w:p w:rsidR="008F49D6" w:rsidRDefault="00BE6276" w:rsidP="00167A6E">
      <w:pPr>
        <w:spacing w:after="0"/>
        <w:ind w:left="284"/>
        <w:jc w:val="both"/>
        <w:rPr>
          <w:rFonts w:ascii="Times New Roman" w:hAnsi="Times New Roman" w:cs="Times New Roman"/>
          <w:sz w:val="24"/>
          <w:szCs w:val="24"/>
        </w:rPr>
      </w:pPr>
      <w:r>
        <w:rPr>
          <w:rFonts w:ascii="Times New Roman" w:hAnsi="Times New Roman" w:cs="Times New Roman"/>
          <w:sz w:val="24"/>
          <w:szCs w:val="24"/>
          <w:u w:val="single"/>
        </w:rPr>
        <w:t xml:space="preserve">M. </w:t>
      </w:r>
      <w:r w:rsidR="008F49D6" w:rsidRPr="008F49D6">
        <w:rPr>
          <w:rFonts w:ascii="Times New Roman" w:hAnsi="Times New Roman" w:cs="Times New Roman"/>
          <w:sz w:val="24"/>
          <w:szCs w:val="24"/>
          <w:u w:val="single"/>
        </w:rPr>
        <w:t>F</w:t>
      </w:r>
      <w:r w:rsidR="009F5565">
        <w:rPr>
          <w:rFonts w:ascii="Times New Roman" w:hAnsi="Times New Roman" w:cs="Times New Roman"/>
          <w:sz w:val="24"/>
          <w:szCs w:val="24"/>
          <w:u w:val="single"/>
        </w:rPr>
        <w:t>raillon</w:t>
      </w:r>
      <w:r w:rsidR="008F49D6">
        <w:rPr>
          <w:rFonts w:ascii="Times New Roman" w:hAnsi="Times New Roman" w:cs="Times New Roman"/>
          <w:sz w:val="24"/>
          <w:szCs w:val="24"/>
        </w:rPr>
        <w:t>, soul</w:t>
      </w:r>
      <w:r w:rsidR="00343EDF">
        <w:rPr>
          <w:rFonts w:ascii="Times New Roman" w:hAnsi="Times New Roman" w:cs="Times New Roman"/>
          <w:sz w:val="24"/>
          <w:szCs w:val="24"/>
        </w:rPr>
        <w:t xml:space="preserve">igne que le Sénat s’est opposé </w:t>
      </w:r>
      <w:r w:rsidR="008F49D6">
        <w:rPr>
          <w:rFonts w:ascii="Times New Roman" w:hAnsi="Times New Roman" w:cs="Times New Roman"/>
          <w:sz w:val="24"/>
          <w:szCs w:val="24"/>
        </w:rPr>
        <w:t>à cette mesure lors de l’examen de la loi sur le gaspillage alimentaire.</w:t>
      </w:r>
    </w:p>
    <w:p w:rsidR="00EB5F91" w:rsidRDefault="00EB5F91" w:rsidP="00167A6E">
      <w:pPr>
        <w:spacing w:after="0"/>
        <w:ind w:left="284"/>
        <w:jc w:val="both"/>
        <w:rPr>
          <w:rFonts w:ascii="Times New Roman" w:hAnsi="Times New Roman" w:cs="Times New Roman"/>
          <w:sz w:val="24"/>
          <w:szCs w:val="24"/>
        </w:rPr>
      </w:pPr>
    </w:p>
    <w:p w:rsidR="008F49D6" w:rsidRDefault="008F49D6"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Pr>
          <w:rFonts w:ascii="Times New Roman" w:hAnsi="Times New Roman" w:cs="Times New Roman"/>
          <w:sz w:val="24"/>
          <w:szCs w:val="24"/>
          <w:u w:val="single"/>
        </w:rPr>
        <w:t xml:space="preserve"> </w:t>
      </w:r>
      <w:r w:rsidR="00BE6276">
        <w:rPr>
          <w:rFonts w:ascii="Times New Roman" w:hAnsi="Times New Roman" w:cs="Times New Roman"/>
          <w:sz w:val="24"/>
          <w:szCs w:val="24"/>
          <w:u w:val="single"/>
        </w:rPr>
        <w:t>le Président</w:t>
      </w:r>
      <w:r w:rsidRPr="008B1A78">
        <w:rPr>
          <w:rFonts w:ascii="Times New Roman" w:hAnsi="Times New Roman" w:cs="Times New Roman"/>
          <w:sz w:val="24"/>
          <w:szCs w:val="24"/>
        </w:rPr>
        <w:t>,</w:t>
      </w:r>
      <w:r>
        <w:rPr>
          <w:rFonts w:ascii="Times New Roman" w:hAnsi="Times New Roman" w:cs="Times New Roman"/>
          <w:sz w:val="24"/>
          <w:szCs w:val="24"/>
        </w:rPr>
        <w:t xml:space="preserve"> qui a été assistant parlementaire connait bien le fonctionnement du Parlement. La Vème République est ainsi faite</w:t>
      </w:r>
      <w:r w:rsidR="006D5F74">
        <w:rPr>
          <w:rFonts w:ascii="Times New Roman" w:hAnsi="Times New Roman" w:cs="Times New Roman"/>
          <w:sz w:val="24"/>
          <w:szCs w:val="24"/>
        </w:rPr>
        <w:t> : les</w:t>
      </w:r>
      <w:r>
        <w:rPr>
          <w:rFonts w:ascii="Times New Roman" w:hAnsi="Times New Roman" w:cs="Times New Roman"/>
          <w:sz w:val="24"/>
          <w:szCs w:val="24"/>
        </w:rPr>
        <w:t xml:space="preserve"> députés se spécialisent et obéissent aux consignes de leurs groupes. En dernier recours, la décision est prise à l’Elysée.</w:t>
      </w:r>
    </w:p>
    <w:p w:rsidR="008F49D6" w:rsidRDefault="008F49D6" w:rsidP="00167A6E">
      <w:pPr>
        <w:spacing w:after="0"/>
        <w:ind w:left="284"/>
        <w:jc w:val="both"/>
        <w:rPr>
          <w:rFonts w:ascii="Times New Roman" w:hAnsi="Times New Roman" w:cs="Times New Roman"/>
          <w:sz w:val="24"/>
          <w:szCs w:val="24"/>
        </w:rPr>
      </w:pPr>
      <w:r w:rsidRPr="008F49D6">
        <w:rPr>
          <w:rFonts w:ascii="Times New Roman" w:hAnsi="Times New Roman" w:cs="Times New Roman"/>
          <w:sz w:val="24"/>
          <w:szCs w:val="24"/>
        </w:rPr>
        <w:t>C</w:t>
      </w:r>
      <w:r>
        <w:rPr>
          <w:rFonts w:ascii="Times New Roman" w:hAnsi="Times New Roman" w:cs="Times New Roman"/>
          <w:sz w:val="24"/>
          <w:szCs w:val="24"/>
        </w:rPr>
        <w:t>’est ainsi, que des décisions sont prises sans mesurer les impacts sur le terrain.</w:t>
      </w:r>
    </w:p>
    <w:p w:rsidR="009F5565" w:rsidRDefault="009F556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A l’exception des fabricants de plastique, les partenaires intervenants sur les déchets (exemple : AMORCE) s’opposent à la consigne. La consigne du verre est irréalisable sauf sur des petits terroirs viticoles avec accord des viticulteurs qui se regroupent. L’histoire, le marketing fait que chaque vignoble dispose de son type de bouteille. Les coûts de transfert et l’impact environnemental pour un recyclage sur site d’origine n’a aucun sens.</w:t>
      </w:r>
    </w:p>
    <w:p w:rsidR="00EB5F91" w:rsidRPr="008F49D6" w:rsidRDefault="00EB5F91" w:rsidP="00167A6E">
      <w:pPr>
        <w:spacing w:after="0"/>
        <w:ind w:left="284"/>
        <w:jc w:val="both"/>
        <w:rPr>
          <w:rFonts w:ascii="Times New Roman" w:hAnsi="Times New Roman" w:cs="Times New Roman"/>
          <w:sz w:val="24"/>
          <w:szCs w:val="24"/>
        </w:rPr>
      </w:pPr>
    </w:p>
    <w:p w:rsidR="008F49D6" w:rsidRDefault="009F5565" w:rsidP="00167A6E">
      <w:pPr>
        <w:spacing w:after="0"/>
        <w:ind w:left="284"/>
        <w:jc w:val="both"/>
        <w:rPr>
          <w:rFonts w:ascii="Times New Roman" w:hAnsi="Times New Roman" w:cs="Times New Roman"/>
          <w:sz w:val="24"/>
          <w:szCs w:val="24"/>
        </w:rPr>
      </w:pPr>
      <w:r w:rsidRPr="00C41B0E">
        <w:rPr>
          <w:rFonts w:ascii="Times New Roman" w:hAnsi="Times New Roman" w:cs="Times New Roman"/>
          <w:sz w:val="24"/>
          <w:szCs w:val="24"/>
          <w:u w:val="single"/>
        </w:rPr>
        <w:t>M. Offre</w:t>
      </w:r>
      <w:r w:rsidRPr="00C41B0E">
        <w:rPr>
          <w:rFonts w:ascii="Times New Roman" w:hAnsi="Times New Roman" w:cs="Times New Roman"/>
          <w:sz w:val="24"/>
          <w:szCs w:val="24"/>
        </w:rPr>
        <w:t>, indique</w:t>
      </w:r>
      <w:r>
        <w:rPr>
          <w:rFonts w:ascii="Times New Roman" w:hAnsi="Times New Roman" w:cs="Times New Roman"/>
          <w:sz w:val="24"/>
          <w:szCs w:val="24"/>
        </w:rPr>
        <w:t xml:space="preserve"> qu’en tout état de cause, le paiement des cotisations 2020 de Touraine</w:t>
      </w:r>
      <w:r w:rsidR="00BE6276">
        <w:rPr>
          <w:rFonts w:ascii="Times New Roman" w:hAnsi="Times New Roman" w:cs="Times New Roman"/>
          <w:sz w:val="24"/>
          <w:szCs w:val="24"/>
        </w:rPr>
        <w:t xml:space="preserve"> Propre ne sera pas honoré. Le Trésor P</w:t>
      </w:r>
      <w:r>
        <w:rPr>
          <w:rFonts w:ascii="Times New Roman" w:hAnsi="Times New Roman" w:cs="Times New Roman"/>
          <w:sz w:val="24"/>
          <w:szCs w:val="24"/>
        </w:rPr>
        <w:t>ublic s’opposera au paiement d’une compétence exercée sur deux syndicats.</w:t>
      </w:r>
    </w:p>
    <w:p w:rsidR="00EB5F91" w:rsidRDefault="00EB5F91" w:rsidP="00167A6E">
      <w:pPr>
        <w:spacing w:after="0"/>
        <w:ind w:left="284"/>
        <w:jc w:val="both"/>
        <w:rPr>
          <w:rFonts w:ascii="Times New Roman" w:hAnsi="Times New Roman" w:cs="Times New Roman"/>
          <w:sz w:val="24"/>
          <w:szCs w:val="24"/>
        </w:rPr>
      </w:pPr>
    </w:p>
    <w:p w:rsidR="009F5565" w:rsidRDefault="009F5565" w:rsidP="00167A6E">
      <w:pPr>
        <w:spacing w:after="0"/>
        <w:ind w:left="284"/>
        <w:jc w:val="both"/>
        <w:rPr>
          <w:rFonts w:ascii="Times New Roman" w:hAnsi="Times New Roman" w:cs="Times New Roman"/>
          <w:sz w:val="24"/>
          <w:szCs w:val="24"/>
        </w:rPr>
      </w:pPr>
      <w:r>
        <w:rPr>
          <w:rFonts w:ascii="Times New Roman" w:hAnsi="Times New Roman" w:cs="Times New Roman"/>
          <w:sz w:val="24"/>
          <w:szCs w:val="24"/>
          <w:u w:val="single"/>
        </w:rPr>
        <w:t>M. le Président</w:t>
      </w:r>
      <w:r w:rsidR="00795C8F">
        <w:rPr>
          <w:rFonts w:ascii="Times New Roman" w:hAnsi="Times New Roman" w:cs="Times New Roman"/>
          <w:sz w:val="24"/>
          <w:szCs w:val="24"/>
        </w:rPr>
        <w:t xml:space="preserve"> </w:t>
      </w:r>
      <w:r w:rsidRPr="009F5565">
        <w:rPr>
          <w:rFonts w:ascii="Times New Roman" w:hAnsi="Times New Roman" w:cs="Times New Roman"/>
          <w:sz w:val="24"/>
          <w:szCs w:val="24"/>
        </w:rPr>
        <w:t>constate</w:t>
      </w:r>
      <w:r w:rsidR="00ED5E2E">
        <w:rPr>
          <w:rFonts w:ascii="Times New Roman" w:hAnsi="Times New Roman" w:cs="Times New Roman"/>
          <w:sz w:val="24"/>
          <w:szCs w:val="24"/>
        </w:rPr>
        <w:t>,</w:t>
      </w:r>
      <w:r w:rsidR="00EB5F91">
        <w:rPr>
          <w:rFonts w:ascii="Times New Roman" w:hAnsi="Times New Roman" w:cs="Times New Roman"/>
          <w:sz w:val="24"/>
          <w:szCs w:val="24"/>
        </w:rPr>
        <w:t xml:space="preserve"> </w:t>
      </w:r>
      <w:r w:rsidRPr="009F5565">
        <w:rPr>
          <w:rFonts w:ascii="Times New Roman" w:hAnsi="Times New Roman" w:cs="Times New Roman"/>
          <w:sz w:val="24"/>
          <w:szCs w:val="24"/>
        </w:rPr>
        <w:t xml:space="preserve"> à ce stade, que deux solutions</w:t>
      </w:r>
      <w:r>
        <w:rPr>
          <w:rFonts w:ascii="Times New Roman" w:hAnsi="Times New Roman" w:cs="Times New Roman"/>
          <w:sz w:val="24"/>
          <w:szCs w:val="24"/>
        </w:rPr>
        <w:t xml:space="preserve"> possibles :</w:t>
      </w:r>
    </w:p>
    <w:p w:rsidR="009F5565" w:rsidRPr="00B84A8A" w:rsidRDefault="009F5565" w:rsidP="00B84A8A">
      <w:pPr>
        <w:pStyle w:val="Paragraphedeliste"/>
        <w:numPr>
          <w:ilvl w:val="0"/>
          <w:numId w:val="13"/>
        </w:numPr>
        <w:spacing w:after="0"/>
        <w:ind w:left="993" w:hanging="288"/>
        <w:jc w:val="both"/>
        <w:rPr>
          <w:rFonts w:ascii="Times New Roman" w:hAnsi="Times New Roman" w:cs="Times New Roman"/>
          <w:sz w:val="24"/>
          <w:szCs w:val="24"/>
        </w:rPr>
      </w:pPr>
      <w:r w:rsidRPr="00B84A8A">
        <w:rPr>
          <w:rFonts w:ascii="Times New Roman" w:hAnsi="Times New Roman" w:cs="Times New Roman"/>
          <w:sz w:val="24"/>
          <w:szCs w:val="24"/>
        </w:rPr>
        <w:t>un vote du Comité Syndical pour se prononcer sur la sortie du SMITOM d’Amboise.</w:t>
      </w:r>
    </w:p>
    <w:p w:rsidR="009C18DE" w:rsidRDefault="009F5565" w:rsidP="00B84A8A">
      <w:pPr>
        <w:pStyle w:val="Paragraphedeliste"/>
        <w:numPr>
          <w:ilvl w:val="0"/>
          <w:numId w:val="13"/>
        </w:numPr>
        <w:spacing w:after="0"/>
        <w:ind w:left="993" w:hanging="288"/>
        <w:jc w:val="both"/>
        <w:rPr>
          <w:rFonts w:ascii="Times New Roman" w:hAnsi="Times New Roman" w:cs="Times New Roman"/>
          <w:sz w:val="24"/>
          <w:szCs w:val="24"/>
        </w:rPr>
      </w:pPr>
      <w:r w:rsidRPr="00B84A8A">
        <w:rPr>
          <w:rFonts w:ascii="Times New Roman" w:hAnsi="Times New Roman" w:cs="Times New Roman"/>
          <w:sz w:val="24"/>
          <w:szCs w:val="24"/>
        </w:rPr>
        <w:t xml:space="preserve">l’organisation d’un séminaire de travail </w:t>
      </w:r>
      <w:r w:rsidR="009C18DE" w:rsidRPr="00B84A8A">
        <w:rPr>
          <w:rFonts w:ascii="Times New Roman" w:hAnsi="Times New Roman" w:cs="Times New Roman"/>
          <w:sz w:val="24"/>
          <w:szCs w:val="24"/>
        </w:rPr>
        <w:t>pour mettre à plat la situation et évoquer le contexte insoluble avec les pouvoirs publics (Etat, parlementaires, conseillers régionaux, trésor public…).</w:t>
      </w:r>
    </w:p>
    <w:p w:rsidR="00B84A8A" w:rsidRPr="00B84A8A" w:rsidRDefault="00B84A8A" w:rsidP="00B84A8A">
      <w:pPr>
        <w:pStyle w:val="Paragraphedeliste"/>
        <w:spacing w:after="0"/>
        <w:ind w:left="993"/>
        <w:jc w:val="both"/>
        <w:rPr>
          <w:rFonts w:ascii="Times New Roman" w:hAnsi="Times New Roman" w:cs="Times New Roman"/>
          <w:sz w:val="24"/>
          <w:szCs w:val="24"/>
        </w:rPr>
      </w:pPr>
    </w:p>
    <w:p w:rsidR="009C18DE" w:rsidRDefault="009C18DE"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 xml:space="preserve">M. </w:t>
      </w:r>
      <w:proofErr w:type="spellStart"/>
      <w:r w:rsidRPr="008B1A78">
        <w:rPr>
          <w:rFonts w:ascii="Times New Roman" w:hAnsi="Times New Roman" w:cs="Times New Roman"/>
          <w:sz w:val="24"/>
          <w:szCs w:val="24"/>
          <w:u w:val="single"/>
        </w:rPr>
        <w:t>M</w:t>
      </w:r>
      <w:r>
        <w:rPr>
          <w:rFonts w:ascii="Times New Roman" w:hAnsi="Times New Roman" w:cs="Times New Roman"/>
          <w:sz w:val="24"/>
          <w:szCs w:val="24"/>
          <w:u w:val="single"/>
        </w:rPr>
        <w:t>assard</w:t>
      </w:r>
      <w:proofErr w:type="spellEnd"/>
      <w:r w:rsidRPr="008B1A78">
        <w:rPr>
          <w:rFonts w:ascii="Times New Roman" w:hAnsi="Times New Roman" w:cs="Times New Roman"/>
          <w:sz w:val="24"/>
          <w:szCs w:val="24"/>
          <w:u w:val="single"/>
        </w:rPr>
        <w:t xml:space="preserve"> (Chinon)</w:t>
      </w:r>
      <w:r>
        <w:rPr>
          <w:rFonts w:ascii="Times New Roman" w:hAnsi="Times New Roman" w:cs="Times New Roman"/>
          <w:sz w:val="24"/>
          <w:szCs w:val="24"/>
        </w:rPr>
        <w:t>, fait observer que la note de synthèse jointe à la convocation n’évoque pas explicitement un vote du Conseil Syndical.</w:t>
      </w:r>
    </w:p>
    <w:p w:rsidR="00B84A8A" w:rsidRDefault="00B84A8A" w:rsidP="00167A6E">
      <w:pPr>
        <w:spacing w:after="0"/>
        <w:ind w:left="284"/>
        <w:jc w:val="both"/>
        <w:rPr>
          <w:rFonts w:ascii="Times New Roman" w:hAnsi="Times New Roman" w:cs="Times New Roman"/>
          <w:sz w:val="24"/>
          <w:szCs w:val="24"/>
        </w:rPr>
      </w:pPr>
    </w:p>
    <w:p w:rsidR="009C18DE" w:rsidRDefault="009C18DE" w:rsidP="00167A6E">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Pr>
          <w:rFonts w:ascii="Times New Roman" w:hAnsi="Times New Roman" w:cs="Times New Roman"/>
          <w:sz w:val="24"/>
          <w:szCs w:val="24"/>
          <w:u w:val="single"/>
        </w:rPr>
        <w:t xml:space="preserve"> </w:t>
      </w:r>
      <w:r w:rsidR="00BE6276">
        <w:rPr>
          <w:rFonts w:ascii="Times New Roman" w:hAnsi="Times New Roman" w:cs="Times New Roman"/>
          <w:sz w:val="24"/>
          <w:szCs w:val="24"/>
          <w:u w:val="single"/>
        </w:rPr>
        <w:t>le Président</w:t>
      </w:r>
      <w:r w:rsidRPr="008B1A78">
        <w:rPr>
          <w:rFonts w:ascii="Times New Roman" w:hAnsi="Times New Roman" w:cs="Times New Roman"/>
          <w:sz w:val="24"/>
          <w:szCs w:val="24"/>
        </w:rPr>
        <w:t>,</w:t>
      </w:r>
      <w:r>
        <w:rPr>
          <w:rFonts w:ascii="Times New Roman" w:hAnsi="Times New Roman" w:cs="Times New Roman"/>
          <w:sz w:val="24"/>
          <w:szCs w:val="24"/>
        </w:rPr>
        <w:t xml:space="preserve"> explique qu’il était difficile de proposer un vote définitif en l’absence d’un avis juridique précis et écrit. C’est pourquoi, il suggère d’opter pour l’organisation d’une séance préalable de travail avec toutes les parties concernées.</w:t>
      </w:r>
    </w:p>
    <w:p w:rsidR="009C18DE" w:rsidRDefault="009C18DE" w:rsidP="00167A6E">
      <w:pPr>
        <w:spacing w:after="0"/>
        <w:ind w:left="284"/>
        <w:jc w:val="both"/>
        <w:rPr>
          <w:rFonts w:ascii="Times New Roman" w:hAnsi="Times New Roman" w:cs="Times New Roman"/>
          <w:sz w:val="24"/>
          <w:szCs w:val="24"/>
        </w:rPr>
      </w:pPr>
    </w:p>
    <w:p w:rsidR="009C18DE" w:rsidRDefault="009C18DE" w:rsidP="00167A6E">
      <w:pPr>
        <w:spacing w:after="0"/>
        <w:ind w:left="284"/>
        <w:jc w:val="both"/>
        <w:rPr>
          <w:rFonts w:ascii="Times New Roman" w:hAnsi="Times New Roman" w:cs="Times New Roman"/>
          <w:sz w:val="24"/>
          <w:szCs w:val="24"/>
        </w:rPr>
      </w:pPr>
      <w:r>
        <w:rPr>
          <w:rFonts w:ascii="Times New Roman" w:hAnsi="Times New Roman" w:cs="Times New Roman"/>
          <w:sz w:val="24"/>
          <w:szCs w:val="24"/>
        </w:rPr>
        <w:t>Après en avoir délibéré, le Comité Syndical décide d’organiser une rencontre de travail où seront débattus, les sujets suivants :</w:t>
      </w:r>
    </w:p>
    <w:p w:rsidR="009C18DE" w:rsidRDefault="009C18DE" w:rsidP="00B84A8A">
      <w:pPr>
        <w:pStyle w:val="Paragraphedeliste"/>
        <w:numPr>
          <w:ilvl w:val="0"/>
          <w:numId w:val="10"/>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Organisation territoriale,</w:t>
      </w:r>
    </w:p>
    <w:p w:rsidR="009C18DE" w:rsidRDefault="009C18DE" w:rsidP="00B84A8A">
      <w:pPr>
        <w:pStyle w:val="Paragraphedeliste"/>
        <w:numPr>
          <w:ilvl w:val="0"/>
          <w:numId w:val="10"/>
        </w:numPr>
        <w:spacing w:after="0"/>
        <w:ind w:left="993" w:hanging="284"/>
        <w:jc w:val="both"/>
        <w:rPr>
          <w:rFonts w:ascii="Times New Roman" w:hAnsi="Times New Roman" w:cs="Times New Roman"/>
          <w:sz w:val="24"/>
          <w:szCs w:val="24"/>
        </w:rPr>
      </w:pPr>
      <w:r>
        <w:rPr>
          <w:rFonts w:ascii="Times New Roman" w:hAnsi="Times New Roman" w:cs="Times New Roman"/>
          <w:sz w:val="24"/>
          <w:szCs w:val="24"/>
        </w:rPr>
        <w:t>Solutions de t</w:t>
      </w:r>
      <w:r w:rsidR="004335EB">
        <w:rPr>
          <w:rFonts w:ascii="Times New Roman" w:hAnsi="Times New Roman" w:cs="Times New Roman"/>
          <w:sz w:val="24"/>
          <w:szCs w:val="24"/>
        </w:rPr>
        <w:t>raitement des déchets résiduels.</w:t>
      </w:r>
    </w:p>
    <w:p w:rsidR="004335EB" w:rsidRPr="004335EB" w:rsidRDefault="004335EB" w:rsidP="00167A6E">
      <w:pPr>
        <w:spacing w:after="0"/>
        <w:jc w:val="both"/>
        <w:rPr>
          <w:rFonts w:ascii="Times New Roman" w:hAnsi="Times New Roman" w:cs="Times New Roman"/>
          <w:sz w:val="24"/>
          <w:szCs w:val="24"/>
        </w:rPr>
      </w:pPr>
    </w:p>
    <w:p w:rsidR="004335EB" w:rsidRDefault="004335EB" w:rsidP="00167A6E">
      <w:pPr>
        <w:pStyle w:val="Paragraphedeliste"/>
        <w:spacing w:after="0"/>
        <w:ind w:left="1134"/>
        <w:jc w:val="both"/>
        <w:rPr>
          <w:rFonts w:ascii="Times New Roman" w:hAnsi="Times New Roman" w:cs="Times New Roman"/>
          <w:sz w:val="24"/>
          <w:szCs w:val="24"/>
        </w:rPr>
      </w:pPr>
    </w:p>
    <w:p w:rsidR="004335EB" w:rsidRPr="00795C8F" w:rsidRDefault="004335EB" w:rsidP="00167A6E">
      <w:pPr>
        <w:pStyle w:val="Paragraphedeliste"/>
        <w:spacing w:after="0"/>
        <w:ind w:left="284"/>
        <w:jc w:val="both"/>
        <w:rPr>
          <w:rFonts w:ascii="Times New Roman" w:hAnsi="Times New Roman" w:cs="Times New Roman"/>
          <w:b/>
          <w:sz w:val="28"/>
          <w:szCs w:val="28"/>
          <w:u w:val="single"/>
        </w:rPr>
      </w:pPr>
      <w:r w:rsidRPr="00795C8F">
        <w:rPr>
          <w:rFonts w:ascii="Times New Roman" w:hAnsi="Times New Roman" w:cs="Times New Roman"/>
          <w:b/>
          <w:sz w:val="28"/>
          <w:szCs w:val="28"/>
          <w:u w:val="single"/>
        </w:rPr>
        <w:t>POINT 2- FIN DU SMIOM DE COUESMES AU 31/12/2019 – « REPRISE » DES COMMUNES PAR LEUR COMMUNAUTE DE COMMUNES DE RATTACHEMENT</w:t>
      </w:r>
    </w:p>
    <w:p w:rsidR="004335EB" w:rsidRDefault="004335EB" w:rsidP="00B84A8A">
      <w:pPr>
        <w:pStyle w:val="Paragraphedeliste"/>
        <w:spacing w:after="0"/>
        <w:ind w:left="1800"/>
        <w:rPr>
          <w:rFonts w:ascii="Times New Roman" w:hAnsi="Times New Roman" w:cs="Times New Roman"/>
          <w:b/>
          <w:sz w:val="24"/>
          <w:szCs w:val="24"/>
          <w:u w:val="single"/>
        </w:rPr>
      </w:pPr>
      <w:r w:rsidRPr="00FD684C">
        <w:rPr>
          <w:rFonts w:ascii="Times New Roman" w:hAnsi="Times New Roman" w:cs="Times New Roman"/>
          <w:b/>
          <w:sz w:val="24"/>
          <w:szCs w:val="24"/>
          <w:u w:val="single"/>
        </w:rPr>
        <w:t xml:space="preserve"> </w:t>
      </w:r>
    </w:p>
    <w:p w:rsidR="004335EB" w:rsidRDefault="004335EB" w:rsidP="00B84A8A">
      <w:pPr>
        <w:pStyle w:val="Paragraphedeliste"/>
        <w:numPr>
          <w:ilvl w:val="0"/>
          <w:numId w:val="10"/>
        </w:numPr>
        <w:spacing w:after="0"/>
        <w:ind w:left="426" w:hanging="142"/>
        <w:jc w:val="both"/>
        <w:rPr>
          <w:rFonts w:ascii="Times New Roman" w:hAnsi="Times New Roman" w:cs="Times New Roman"/>
          <w:sz w:val="24"/>
          <w:szCs w:val="24"/>
        </w:rPr>
      </w:pPr>
      <w:r w:rsidRPr="00562912">
        <w:rPr>
          <w:rFonts w:ascii="Times New Roman" w:hAnsi="Times New Roman" w:cs="Times New Roman"/>
          <w:sz w:val="24"/>
          <w:szCs w:val="24"/>
        </w:rPr>
        <w:t xml:space="preserve">A  la date </w:t>
      </w:r>
      <w:r>
        <w:rPr>
          <w:rFonts w:ascii="Times New Roman" w:hAnsi="Times New Roman" w:cs="Times New Roman"/>
          <w:sz w:val="24"/>
          <w:szCs w:val="24"/>
        </w:rPr>
        <w:t>du 1</w:t>
      </w:r>
      <w:r w:rsidRPr="00562912">
        <w:rPr>
          <w:rFonts w:ascii="Times New Roman" w:hAnsi="Times New Roman" w:cs="Times New Roman"/>
          <w:sz w:val="24"/>
          <w:szCs w:val="24"/>
          <w:vertAlign w:val="superscript"/>
        </w:rPr>
        <w:t>er</w:t>
      </w:r>
      <w:r>
        <w:rPr>
          <w:rFonts w:ascii="Times New Roman" w:hAnsi="Times New Roman" w:cs="Times New Roman"/>
          <w:sz w:val="24"/>
          <w:szCs w:val="24"/>
        </w:rPr>
        <w:t xml:space="preserve"> janvier 2020, la situation  administrative délicate qui perdurait depuis plusieurs années sur le Nord – Ouest du département, sera résolue. Le SMIOM de </w:t>
      </w:r>
      <w:proofErr w:type="spellStart"/>
      <w:r>
        <w:rPr>
          <w:rFonts w:ascii="Times New Roman" w:hAnsi="Times New Roman" w:cs="Times New Roman"/>
          <w:sz w:val="24"/>
          <w:szCs w:val="24"/>
        </w:rPr>
        <w:t>Couesmes</w:t>
      </w:r>
      <w:proofErr w:type="spellEnd"/>
      <w:r>
        <w:rPr>
          <w:rFonts w:ascii="Times New Roman" w:hAnsi="Times New Roman" w:cs="Times New Roman"/>
          <w:sz w:val="24"/>
          <w:szCs w:val="24"/>
        </w:rPr>
        <w:t xml:space="preserve"> aura été dissous. </w:t>
      </w:r>
    </w:p>
    <w:p w:rsidR="004335EB" w:rsidRDefault="004335EB" w:rsidP="00B84A8A">
      <w:pPr>
        <w:pStyle w:val="Paragraphedeliste"/>
        <w:numPr>
          <w:ilvl w:val="0"/>
          <w:numId w:val="10"/>
        </w:numPr>
        <w:spacing w:after="0"/>
        <w:ind w:left="426" w:hanging="142"/>
        <w:jc w:val="both"/>
        <w:rPr>
          <w:rFonts w:ascii="Times New Roman" w:hAnsi="Times New Roman" w:cs="Times New Roman"/>
          <w:sz w:val="24"/>
          <w:szCs w:val="24"/>
        </w:rPr>
      </w:pPr>
      <w:r>
        <w:rPr>
          <w:rFonts w:ascii="Times New Roman" w:hAnsi="Times New Roman" w:cs="Times New Roman"/>
          <w:sz w:val="24"/>
          <w:szCs w:val="24"/>
        </w:rPr>
        <w:t xml:space="preserve">Dans le domaine des déchets, les communes de l’ex- cc Pays de Racan seront reprises par la CC Gâtine- </w:t>
      </w:r>
      <w:proofErr w:type="spellStart"/>
      <w:r>
        <w:rPr>
          <w:rFonts w:ascii="Times New Roman" w:hAnsi="Times New Roman" w:cs="Times New Roman"/>
          <w:sz w:val="24"/>
          <w:szCs w:val="24"/>
        </w:rPr>
        <w:t>Choisilles</w:t>
      </w:r>
      <w:proofErr w:type="spellEnd"/>
      <w:r>
        <w:rPr>
          <w:rFonts w:ascii="Times New Roman" w:hAnsi="Times New Roman" w:cs="Times New Roman"/>
          <w:sz w:val="24"/>
          <w:szCs w:val="24"/>
        </w:rPr>
        <w:t xml:space="preserve"> – Pays de Racan. Les communes de la CC Touraine Ouest Vallées  (TOVAL) seront définitivement gérées par cette CC. A noter que la CC TOVAL a transféré sa « compétence déchets » au SMIPE Val Touraine Anjou pour les communes de l’ex- SMIOM. </w:t>
      </w:r>
    </w:p>
    <w:p w:rsidR="004335EB" w:rsidRDefault="004335EB" w:rsidP="00B84A8A">
      <w:pPr>
        <w:pStyle w:val="Paragraphedeliste"/>
        <w:numPr>
          <w:ilvl w:val="0"/>
          <w:numId w:val="10"/>
        </w:numPr>
        <w:spacing w:after="0"/>
        <w:ind w:left="426" w:hanging="142"/>
        <w:jc w:val="both"/>
        <w:rPr>
          <w:rFonts w:ascii="Times New Roman" w:hAnsi="Times New Roman" w:cs="Times New Roman"/>
          <w:sz w:val="24"/>
          <w:szCs w:val="24"/>
        </w:rPr>
      </w:pPr>
      <w:r>
        <w:rPr>
          <w:rFonts w:ascii="Times New Roman" w:hAnsi="Times New Roman" w:cs="Times New Roman"/>
          <w:sz w:val="24"/>
          <w:szCs w:val="24"/>
        </w:rPr>
        <w:t xml:space="preserve">Une modification statutaire sera donc à effectuer lors du Comité Syndical de janvier- février 2020.  </w:t>
      </w:r>
    </w:p>
    <w:p w:rsidR="004335EB" w:rsidRDefault="004335EB" w:rsidP="00B84A8A">
      <w:pPr>
        <w:pStyle w:val="Paragraphedeliste"/>
        <w:numPr>
          <w:ilvl w:val="0"/>
          <w:numId w:val="10"/>
        </w:numPr>
        <w:spacing w:after="0"/>
        <w:ind w:left="426" w:hanging="142"/>
        <w:jc w:val="both"/>
        <w:rPr>
          <w:rFonts w:ascii="Times New Roman" w:hAnsi="Times New Roman" w:cs="Times New Roman"/>
          <w:sz w:val="24"/>
          <w:szCs w:val="24"/>
        </w:rPr>
      </w:pPr>
      <w:r>
        <w:rPr>
          <w:rFonts w:ascii="Times New Roman" w:hAnsi="Times New Roman" w:cs="Times New Roman"/>
          <w:sz w:val="24"/>
          <w:szCs w:val="24"/>
        </w:rPr>
        <w:t>A noter que le SMIPE Val Touraine Anjou a participé pour la première fois à la réunion des techniciens du 19 septembre et que cette collectivité va perdre à compter du 1er janvier 2020, des communes situées dans le Maine-et- Loire. Le SMIPE est donc en train d</w:t>
      </w:r>
      <w:r w:rsidR="008707F5">
        <w:rPr>
          <w:rFonts w:ascii="Times New Roman" w:hAnsi="Times New Roman" w:cs="Times New Roman"/>
          <w:sz w:val="24"/>
          <w:szCs w:val="24"/>
        </w:rPr>
        <w:t>e se recentrer sur l’Indre-et-</w:t>
      </w:r>
      <w:r>
        <w:rPr>
          <w:rFonts w:ascii="Times New Roman" w:hAnsi="Times New Roman" w:cs="Times New Roman"/>
          <w:sz w:val="24"/>
          <w:szCs w:val="24"/>
        </w:rPr>
        <w:t xml:space="preserve">Loire. </w:t>
      </w:r>
    </w:p>
    <w:p w:rsidR="00114429" w:rsidRDefault="00114429" w:rsidP="00167A6E">
      <w:pPr>
        <w:spacing w:after="0"/>
        <w:jc w:val="both"/>
        <w:rPr>
          <w:rFonts w:ascii="Times New Roman" w:hAnsi="Times New Roman" w:cs="Times New Roman"/>
          <w:sz w:val="24"/>
          <w:szCs w:val="24"/>
        </w:rPr>
      </w:pPr>
    </w:p>
    <w:p w:rsidR="00114429" w:rsidRDefault="00114429" w:rsidP="00B84A8A">
      <w:pPr>
        <w:spacing w:after="0"/>
        <w:ind w:left="284"/>
        <w:rPr>
          <w:rFonts w:ascii="Times New Roman" w:hAnsi="Times New Roman" w:cs="Times New Roman"/>
          <w:b/>
          <w:color w:val="FF0000"/>
          <w:sz w:val="32"/>
          <w:szCs w:val="32"/>
        </w:rPr>
      </w:pPr>
      <w:r w:rsidRPr="00114429">
        <w:rPr>
          <w:rFonts w:ascii="Times New Roman" w:hAnsi="Times New Roman" w:cs="Times New Roman"/>
          <w:b/>
          <w:color w:val="FF0000"/>
          <w:sz w:val="32"/>
          <w:u w:val="single"/>
        </w:rPr>
        <w:t>FINANCES</w:t>
      </w:r>
      <w:r>
        <w:rPr>
          <w:rFonts w:ascii="Times New Roman" w:hAnsi="Times New Roman" w:cs="Times New Roman"/>
          <w:b/>
          <w:color w:val="FF0000"/>
          <w:sz w:val="32"/>
          <w:szCs w:val="32"/>
        </w:rPr>
        <w:t xml:space="preserve"> </w:t>
      </w:r>
    </w:p>
    <w:p w:rsidR="00EB5F91" w:rsidRDefault="00EB5F91" w:rsidP="00B84A8A">
      <w:pPr>
        <w:spacing w:after="0"/>
        <w:ind w:left="284"/>
        <w:rPr>
          <w:rFonts w:ascii="Times New Roman" w:hAnsi="Times New Roman" w:cs="Times New Roman"/>
          <w:b/>
          <w:color w:val="FF0000"/>
          <w:sz w:val="32"/>
          <w:szCs w:val="32"/>
        </w:rPr>
      </w:pPr>
    </w:p>
    <w:p w:rsidR="00114429" w:rsidRPr="00795C8F" w:rsidRDefault="00114429" w:rsidP="00B84A8A">
      <w:pPr>
        <w:spacing w:after="0"/>
        <w:ind w:left="284"/>
        <w:jc w:val="both"/>
        <w:rPr>
          <w:rFonts w:ascii="Times New Roman" w:hAnsi="Times New Roman" w:cs="Times New Roman"/>
          <w:b/>
          <w:color w:val="000000" w:themeColor="text1"/>
          <w:sz w:val="28"/>
          <w:szCs w:val="28"/>
          <w:u w:val="single"/>
        </w:rPr>
      </w:pPr>
      <w:r w:rsidRPr="00795C8F">
        <w:rPr>
          <w:rFonts w:ascii="Times New Roman" w:hAnsi="Times New Roman" w:cs="Times New Roman"/>
          <w:b/>
          <w:color w:val="000000" w:themeColor="text1"/>
          <w:sz w:val="28"/>
          <w:szCs w:val="28"/>
          <w:u w:val="single"/>
        </w:rPr>
        <w:t xml:space="preserve">POINT 3- APPEL A PROJETS PRINTEMPS 2019 </w:t>
      </w:r>
    </w:p>
    <w:p w:rsidR="00114429" w:rsidRPr="00114429" w:rsidRDefault="00114429" w:rsidP="00167A6E">
      <w:pPr>
        <w:spacing w:after="0"/>
        <w:ind w:left="567" w:hanging="141"/>
        <w:jc w:val="both"/>
        <w:rPr>
          <w:rFonts w:ascii="Times New Roman" w:hAnsi="Times New Roman" w:cs="Times New Roman"/>
          <w:b/>
          <w:color w:val="000000" w:themeColor="text1"/>
          <w:sz w:val="10"/>
          <w:szCs w:val="10"/>
          <w:u w:val="single"/>
        </w:rPr>
      </w:pPr>
    </w:p>
    <w:p w:rsidR="00114429" w:rsidRPr="00795C8F" w:rsidRDefault="00114429" w:rsidP="00167A6E">
      <w:pPr>
        <w:pStyle w:val="Paragraphedeliste"/>
        <w:numPr>
          <w:ilvl w:val="0"/>
          <w:numId w:val="11"/>
        </w:numPr>
        <w:spacing w:after="0"/>
        <w:ind w:left="567" w:hanging="141"/>
        <w:jc w:val="both"/>
        <w:rPr>
          <w:rFonts w:ascii="Times New Roman" w:hAnsi="Times New Roman" w:cs="Times New Roman"/>
          <w:b/>
          <w:sz w:val="28"/>
          <w:szCs w:val="28"/>
          <w:u w:val="single"/>
        </w:rPr>
      </w:pPr>
      <w:r w:rsidRPr="00795C8F">
        <w:rPr>
          <w:rFonts w:ascii="Times New Roman" w:hAnsi="Times New Roman" w:cs="Times New Roman"/>
          <w:b/>
          <w:sz w:val="28"/>
          <w:szCs w:val="28"/>
          <w:u w:val="single"/>
        </w:rPr>
        <w:t>Subvention à l’Université de Tours pour un colloque international « La mise en valeur des déchets ». </w:t>
      </w:r>
      <w:r w:rsidR="008707F5">
        <w:rPr>
          <w:rFonts w:ascii="Times New Roman" w:hAnsi="Times New Roman" w:cs="Times New Roman"/>
          <w:b/>
          <w:sz w:val="28"/>
          <w:szCs w:val="28"/>
          <w:u w:val="single"/>
        </w:rPr>
        <w:t>Du</w:t>
      </w:r>
      <w:r w:rsidRPr="00795C8F">
        <w:rPr>
          <w:rFonts w:ascii="Times New Roman" w:hAnsi="Times New Roman" w:cs="Times New Roman"/>
          <w:b/>
          <w:sz w:val="28"/>
          <w:szCs w:val="28"/>
          <w:u w:val="single"/>
        </w:rPr>
        <w:t xml:space="preserve"> 18 au 24 Novembre 2019.</w:t>
      </w:r>
    </w:p>
    <w:p w:rsidR="00EB5F91" w:rsidRDefault="00EB5F91" w:rsidP="00EB5F91">
      <w:pPr>
        <w:pStyle w:val="Paragraphedeliste"/>
        <w:spacing w:after="0"/>
        <w:ind w:left="567"/>
        <w:jc w:val="both"/>
        <w:rPr>
          <w:rFonts w:ascii="Times New Roman" w:hAnsi="Times New Roman" w:cs="Times New Roman"/>
          <w:b/>
          <w:sz w:val="24"/>
          <w:szCs w:val="24"/>
          <w:u w:val="single"/>
        </w:rPr>
      </w:pPr>
    </w:p>
    <w:p w:rsidR="00114429" w:rsidRDefault="00114429" w:rsidP="00A17531">
      <w:pPr>
        <w:pStyle w:val="Paragraphedeliste"/>
        <w:spacing w:after="0"/>
        <w:ind w:left="567"/>
        <w:jc w:val="both"/>
        <w:rPr>
          <w:rFonts w:ascii="Times New Roman" w:hAnsi="Times New Roman" w:cs="Times New Roman"/>
          <w:sz w:val="24"/>
          <w:szCs w:val="24"/>
        </w:rPr>
      </w:pPr>
      <w:r w:rsidRPr="00C0772E">
        <w:rPr>
          <w:rFonts w:ascii="Times New Roman" w:hAnsi="Times New Roman" w:cs="Times New Roman"/>
          <w:sz w:val="24"/>
          <w:szCs w:val="24"/>
        </w:rPr>
        <w:t>La Commission propose l’octroi d’une subvention de 1</w:t>
      </w:r>
      <w:r>
        <w:rPr>
          <w:rFonts w:ascii="Times New Roman" w:hAnsi="Times New Roman" w:cs="Times New Roman"/>
          <w:sz w:val="24"/>
          <w:szCs w:val="24"/>
        </w:rPr>
        <w:t xml:space="preserve"> 2</w:t>
      </w:r>
      <w:r w:rsidRPr="00C0772E">
        <w:rPr>
          <w:rFonts w:ascii="Times New Roman" w:hAnsi="Times New Roman" w:cs="Times New Roman"/>
          <w:sz w:val="24"/>
          <w:szCs w:val="24"/>
        </w:rPr>
        <w:t xml:space="preserve">00 € </w:t>
      </w:r>
      <w:r>
        <w:rPr>
          <w:rFonts w:ascii="Times New Roman" w:hAnsi="Times New Roman" w:cs="Times New Roman"/>
          <w:sz w:val="24"/>
          <w:szCs w:val="24"/>
        </w:rPr>
        <w:t xml:space="preserve">à CITERES – Université de Tours pour ce colloque. La somme sera répartie de la manière suivante : </w:t>
      </w:r>
    </w:p>
    <w:p w:rsidR="00114429" w:rsidRDefault="00114429" w:rsidP="00A17531">
      <w:pPr>
        <w:pStyle w:val="Paragraphedeliste"/>
        <w:numPr>
          <w:ilvl w:val="0"/>
          <w:numId w:val="12"/>
        </w:numPr>
        <w:spacing w:after="0"/>
        <w:ind w:left="567" w:firstLine="0"/>
        <w:jc w:val="both"/>
        <w:rPr>
          <w:rFonts w:ascii="Times New Roman" w:hAnsi="Times New Roman" w:cs="Times New Roman"/>
          <w:sz w:val="24"/>
          <w:szCs w:val="24"/>
        </w:rPr>
      </w:pPr>
      <w:r w:rsidRPr="00ED04CB">
        <w:rPr>
          <w:rFonts w:ascii="Times New Roman" w:hAnsi="Times New Roman" w:cs="Times New Roman"/>
          <w:sz w:val="24"/>
          <w:szCs w:val="24"/>
        </w:rPr>
        <w:t xml:space="preserve">600 € prestation d’animations. </w:t>
      </w:r>
    </w:p>
    <w:p w:rsidR="00114429" w:rsidRDefault="00114429" w:rsidP="00A17531">
      <w:pPr>
        <w:pStyle w:val="Paragraphedeliste"/>
        <w:numPr>
          <w:ilvl w:val="0"/>
          <w:numId w:val="12"/>
        </w:numPr>
        <w:spacing w:after="0"/>
        <w:ind w:left="567" w:firstLine="0"/>
        <w:jc w:val="both"/>
        <w:rPr>
          <w:rFonts w:ascii="Times New Roman" w:hAnsi="Times New Roman" w:cs="Times New Roman"/>
          <w:sz w:val="24"/>
          <w:szCs w:val="24"/>
        </w:rPr>
      </w:pPr>
      <w:r>
        <w:rPr>
          <w:rFonts w:ascii="Times New Roman" w:hAnsi="Times New Roman" w:cs="Times New Roman"/>
          <w:sz w:val="24"/>
          <w:szCs w:val="24"/>
        </w:rPr>
        <w:t xml:space="preserve">600 € achat de panneaux, bâches, petit matériel. </w:t>
      </w:r>
    </w:p>
    <w:p w:rsidR="00114429" w:rsidRDefault="00114429" w:rsidP="00A17531">
      <w:pPr>
        <w:pStyle w:val="Paragraphedeliste"/>
        <w:spacing w:after="0"/>
        <w:ind w:left="567"/>
        <w:jc w:val="both"/>
        <w:rPr>
          <w:rFonts w:ascii="Times New Roman" w:hAnsi="Times New Roman" w:cs="Times New Roman"/>
          <w:sz w:val="24"/>
          <w:szCs w:val="24"/>
        </w:rPr>
      </w:pPr>
    </w:p>
    <w:p w:rsidR="00114429"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Comme pour les autres dossiers, versement de 30 % de la subvention sur devis signé, puis les 70 % restants seront versés lors de la production des factures correspondantes.  </w:t>
      </w:r>
    </w:p>
    <w:p w:rsidR="00114429" w:rsidRDefault="005734AE"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A l’unanimité</w:t>
      </w:r>
      <w:r w:rsidR="00114429">
        <w:rPr>
          <w:rFonts w:ascii="Times New Roman" w:hAnsi="Times New Roman" w:cs="Times New Roman"/>
          <w:sz w:val="24"/>
          <w:szCs w:val="24"/>
        </w:rPr>
        <w:t>, le Comité Syndical décide l’octroi d’une subvention de 1 200 € à</w:t>
      </w:r>
      <w:r w:rsidR="00114429" w:rsidRPr="00ED04CB">
        <w:rPr>
          <w:rFonts w:ascii="Times New Roman" w:hAnsi="Times New Roman" w:cs="Times New Roman"/>
          <w:sz w:val="24"/>
          <w:szCs w:val="24"/>
        </w:rPr>
        <w:t xml:space="preserve"> </w:t>
      </w:r>
      <w:r w:rsidR="00114429">
        <w:rPr>
          <w:rFonts w:ascii="Times New Roman" w:hAnsi="Times New Roman" w:cs="Times New Roman"/>
          <w:sz w:val="24"/>
          <w:szCs w:val="24"/>
        </w:rPr>
        <w:t xml:space="preserve">CITERES – Université de Tours. </w:t>
      </w:r>
    </w:p>
    <w:p w:rsidR="00114429" w:rsidRDefault="00114429" w:rsidP="00167A6E">
      <w:pPr>
        <w:pStyle w:val="Paragraphedeliste"/>
        <w:spacing w:after="0"/>
        <w:ind w:left="567" w:hanging="141"/>
        <w:jc w:val="both"/>
        <w:rPr>
          <w:rFonts w:ascii="Times New Roman" w:hAnsi="Times New Roman" w:cs="Times New Roman"/>
          <w:sz w:val="10"/>
          <w:szCs w:val="10"/>
        </w:rPr>
      </w:pPr>
    </w:p>
    <w:p w:rsidR="00EB5F91" w:rsidRPr="00114429" w:rsidRDefault="00EB5F91" w:rsidP="00167A6E">
      <w:pPr>
        <w:pStyle w:val="Paragraphedeliste"/>
        <w:spacing w:after="0"/>
        <w:ind w:left="567" w:hanging="141"/>
        <w:jc w:val="both"/>
        <w:rPr>
          <w:rFonts w:ascii="Times New Roman" w:hAnsi="Times New Roman" w:cs="Times New Roman"/>
          <w:sz w:val="10"/>
          <w:szCs w:val="10"/>
        </w:rPr>
      </w:pPr>
    </w:p>
    <w:p w:rsidR="00114429" w:rsidRPr="00795C8F" w:rsidRDefault="00114429" w:rsidP="00167A6E">
      <w:pPr>
        <w:pStyle w:val="Paragraphedeliste"/>
        <w:numPr>
          <w:ilvl w:val="0"/>
          <w:numId w:val="11"/>
        </w:numPr>
        <w:spacing w:after="0"/>
        <w:ind w:left="567" w:hanging="141"/>
        <w:jc w:val="both"/>
        <w:rPr>
          <w:rFonts w:ascii="Times New Roman" w:hAnsi="Times New Roman" w:cs="Times New Roman"/>
          <w:b/>
          <w:sz w:val="28"/>
          <w:szCs w:val="28"/>
          <w:u w:val="single"/>
        </w:rPr>
      </w:pPr>
      <w:r w:rsidRPr="00795C8F">
        <w:rPr>
          <w:rFonts w:ascii="Times New Roman" w:hAnsi="Times New Roman" w:cs="Times New Roman"/>
          <w:b/>
          <w:sz w:val="28"/>
          <w:szCs w:val="28"/>
          <w:u w:val="single"/>
        </w:rPr>
        <w:t xml:space="preserve">Subvention à la Ressourcerie la Charpentière.   </w:t>
      </w:r>
    </w:p>
    <w:p w:rsidR="00EB5F91" w:rsidRDefault="00EB5F91" w:rsidP="00795C8F">
      <w:pPr>
        <w:pStyle w:val="Paragraphedeliste"/>
        <w:spacing w:after="0"/>
        <w:ind w:left="567"/>
        <w:jc w:val="both"/>
        <w:rPr>
          <w:rFonts w:ascii="Times New Roman" w:hAnsi="Times New Roman" w:cs="Times New Roman"/>
          <w:b/>
          <w:sz w:val="24"/>
          <w:szCs w:val="24"/>
          <w:u w:val="single"/>
        </w:rPr>
      </w:pPr>
    </w:p>
    <w:p w:rsidR="00114429" w:rsidRDefault="00114429" w:rsidP="00A17531">
      <w:pPr>
        <w:pStyle w:val="Paragraphedeliste"/>
        <w:spacing w:after="0"/>
        <w:ind w:left="567"/>
        <w:jc w:val="both"/>
        <w:rPr>
          <w:rFonts w:ascii="Times New Roman" w:hAnsi="Times New Roman" w:cs="Times New Roman"/>
          <w:sz w:val="24"/>
          <w:szCs w:val="24"/>
        </w:rPr>
      </w:pPr>
      <w:r w:rsidRPr="00C0772E">
        <w:rPr>
          <w:rFonts w:ascii="Times New Roman" w:hAnsi="Times New Roman" w:cs="Times New Roman"/>
          <w:sz w:val="24"/>
          <w:szCs w:val="24"/>
        </w:rPr>
        <w:t>La Commission propose l’octroi d’une subvention de 1</w:t>
      </w:r>
      <w:r>
        <w:rPr>
          <w:rFonts w:ascii="Times New Roman" w:hAnsi="Times New Roman" w:cs="Times New Roman"/>
          <w:sz w:val="24"/>
          <w:szCs w:val="24"/>
        </w:rPr>
        <w:t xml:space="preserve"> </w:t>
      </w:r>
      <w:r w:rsidRPr="00C0772E">
        <w:rPr>
          <w:rFonts w:ascii="Times New Roman" w:hAnsi="Times New Roman" w:cs="Times New Roman"/>
          <w:sz w:val="24"/>
          <w:szCs w:val="24"/>
        </w:rPr>
        <w:t xml:space="preserve">000 € </w:t>
      </w:r>
      <w:r>
        <w:rPr>
          <w:rFonts w:ascii="Times New Roman" w:hAnsi="Times New Roman" w:cs="Times New Roman"/>
          <w:sz w:val="24"/>
          <w:szCs w:val="24"/>
        </w:rPr>
        <w:t xml:space="preserve">pour l’achat d’outillages permettant de sécuriser les ateliers. Il est souligné que ces ateliers ont pour objet de développer «  le geste » de réemploi et de réparation, et ont donc bien pour objet de réduire les déchets. </w:t>
      </w:r>
    </w:p>
    <w:p w:rsidR="00114429"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Comme pour les autres dossiers, versement de 30 % de la subvention sur devis signé, puis les 70 % restants seront versés lors de la production de la facture correspondante. </w:t>
      </w:r>
    </w:p>
    <w:p w:rsidR="00114429" w:rsidRPr="00C0772E"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A17531">
        <w:rPr>
          <w:rFonts w:ascii="Times New Roman" w:hAnsi="Times New Roman" w:cs="Times New Roman"/>
          <w:sz w:val="24"/>
          <w:szCs w:val="24"/>
        </w:rPr>
        <w:t>l’unanimité</w:t>
      </w:r>
      <w:r>
        <w:rPr>
          <w:rFonts w:ascii="Times New Roman" w:hAnsi="Times New Roman" w:cs="Times New Roman"/>
          <w:sz w:val="24"/>
          <w:szCs w:val="24"/>
        </w:rPr>
        <w:t>, le Comité Syndical décide l’octroi d’une subvention de 1000 € à la R</w:t>
      </w:r>
      <w:r w:rsidRPr="00C0772E">
        <w:rPr>
          <w:rFonts w:ascii="Times New Roman" w:hAnsi="Times New Roman" w:cs="Times New Roman"/>
          <w:sz w:val="24"/>
          <w:szCs w:val="24"/>
        </w:rPr>
        <w:t xml:space="preserve">essourcerie La Charpentière. </w:t>
      </w:r>
    </w:p>
    <w:p w:rsidR="00114429" w:rsidRDefault="00114429" w:rsidP="00167A6E">
      <w:pPr>
        <w:pStyle w:val="Paragraphedeliste"/>
        <w:spacing w:after="0"/>
        <w:ind w:left="567" w:hanging="141"/>
        <w:jc w:val="both"/>
        <w:rPr>
          <w:rFonts w:ascii="Times New Roman" w:hAnsi="Times New Roman" w:cs="Times New Roman"/>
          <w:sz w:val="10"/>
          <w:szCs w:val="10"/>
        </w:rPr>
      </w:pPr>
    </w:p>
    <w:p w:rsidR="00EB5F91" w:rsidRDefault="00EB5F91" w:rsidP="00167A6E">
      <w:pPr>
        <w:pStyle w:val="Paragraphedeliste"/>
        <w:spacing w:after="0"/>
        <w:ind w:left="567" w:hanging="141"/>
        <w:jc w:val="both"/>
        <w:rPr>
          <w:rFonts w:ascii="Times New Roman" w:hAnsi="Times New Roman" w:cs="Times New Roman"/>
          <w:sz w:val="10"/>
          <w:szCs w:val="10"/>
        </w:rPr>
      </w:pPr>
    </w:p>
    <w:p w:rsidR="00EB5F91" w:rsidRPr="00114429" w:rsidRDefault="00EB5F91" w:rsidP="00167A6E">
      <w:pPr>
        <w:pStyle w:val="Paragraphedeliste"/>
        <w:spacing w:after="0"/>
        <w:ind w:left="567" w:hanging="141"/>
        <w:jc w:val="both"/>
        <w:rPr>
          <w:rFonts w:ascii="Times New Roman" w:hAnsi="Times New Roman" w:cs="Times New Roman"/>
          <w:sz w:val="10"/>
          <w:szCs w:val="10"/>
        </w:rPr>
      </w:pPr>
    </w:p>
    <w:p w:rsidR="00114429" w:rsidRPr="00795C8F" w:rsidRDefault="00EB5F91" w:rsidP="00A17531">
      <w:pPr>
        <w:pStyle w:val="Paragraphedeliste"/>
        <w:numPr>
          <w:ilvl w:val="0"/>
          <w:numId w:val="11"/>
        </w:numPr>
        <w:spacing w:after="0"/>
        <w:ind w:left="567" w:hanging="141"/>
        <w:jc w:val="both"/>
        <w:rPr>
          <w:rFonts w:ascii="Times New Roman" w:hAnsi="Times New Roman" w:cs="Times New Roman"/>
          <w:b/>
          <w:sz w:val="28"/>
          <w:szCs w:val="28"/>
          <w:u w:val="single"/>
        </w:rPr>
      </w:pPr>
      <w:r w:rsidRPr="00795C8F">
        <w:rPr>
          <w:rFonts w:ascii="Times New Roman" w:hAnsi="Times New Roman" w:cs="Times New Roman"/>
          <w:b/>
          <w:sz w:val="28"/>
          <w:szCs w:val="28"/>
          <w:u w:val="single"/>
        </w:rPr>
        <w:t xml:space="preserve">Dossiers refusés : </w:t>
      </w:r>
    </w:p>
    <w:p w:rsidR="00EB5F91" w:rsidRDefault="00EB5F91" w:rsidP="001C69C5">
      <w:pPr>
        <w:pStyle w:val="Paragraphedeliste"/>
        <w:spacing w:after="0"/>
        <w:ind w:left="567"/>
        <w:jc w:val="both"/>
        <w:rPr>
          <w:rFonts w:ascii="Times New Roman" w:hAnsi="Times New Roman" w:cs="Times New Roman"/>
          <w:b/>
          <w:sz w:val="24"/>
          <w:szCs w:val="24"/>
          <w:u w:val="single"/>
        </w:rPr>
      </w:pPr>
    </w:p>
    <w:p w:rsidR="00114429" w:rsidRPr="0065286F"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b/>
          <w:sz w:val="24"/>
          <w:szCs w:val="24"/>
          <w:u w:val="single"/>
        </w:rPr>
        <w:t xml:space="preserve">Association Nove </w:t>
      </w:r>
      <w:proofErr w:type="spellStart"/>
      <w:r>
        <w:rPr>
          <w:rFonts w:ascii="Times New Roman" w:hAnsi="Times New Roman" w:cs="Times New Roman"/>
          <w:b/>
          <w:sz w:val="24"/>
          <w:szCs w:val="24"/>
          <w:u w:val="single"/>
        </w:rPr>
        <w:t>N</w:t>
      </w:r>
      <w:r w:rsidRPr="00C70281">
        <w:rPr>
          <w:rFonts w:ascii="Times New Roman" w:hAnsi="Times New Roman" w:cs="Times New Roman"/>
          <w:b/>
          <w:sz w:val="24"/>
          <w:szCs w:val="24"/>
          <w:u w:val="single"/>
        </w:rPr>
        <w:t>ove</w:t>
      </w:r>
      <w:proofErr w:type="spellEnd"/>
      <w:r w:rsidRPr="00C70281">
        <w:rPr>
          <w:rFonts w:ascii="Times New Roman" w:hAnsi="Times New Roman" w:cs="Times New Roman"/>
          <w:b/>
          <w:sz w:val="24"/>
          <w:szCs w:val="24"/>
          <w:u w:val="single"/>
        </w:rPr>
        <w:t xml:space="preserve"> </w:t>
      </w:r>
      <w:proofErr w:type="spellStart"/>
      <w:r w:rsidRPr="00C70281">
        <w:rPr>
          <w:rFonts w:ascii="Times New Roman" w:hAnsi="Times New Roman" w:cs="Times New Roman"/>
          <w:b/>
          <w:sz w:val="24"/>
          <w:szCs w:val="24"/>
          <w:u w:val="single"/>
        </w:rPr>
        <w:t>Cinco</w:t>
      </w:r>
      <w:proofErr w:type="spellEnd"/>
      <w:r w:rsidRPr="00C70281">
        <w:rPr>
          <w:rFonts w:ascii="Times New Roman" w:hAnsi="Times New Roman" w:cs="Times New Roman"/>
          <w:b/>
          <w:sz w:val="24"/>
          <w:szCs w:val="24"/>
          <w:u w:val="single"/>
        </w:rPr>
        <w:t> :</w:t>
      </w:r>
      <w:r w:rsidRPr="0065286F">
        <w:rPr>
          <w:rFonts w:ascii="Times New Roman" w:hAnsi="Times New Roman" w:cs="Times New Roman"/>
          <w:sz w:val="24"/>
          <w:szCs w:val="24"/>
          <w:u w:val="single"/>
        </w:rPr>
        <w:t xml:space="preserve"> </w:t>
      </w:r>
      <w:r w:rsidRPr="0065286F">
        <w:rPr>
          <w:rFonts w:ascii="Times New Roman" w:hAnsi="Times New Roman" w:cs="Times New Roman"/>
          <w:sz w:val="24"/>
          <w:szCs w:val="24"/>
        </w:rPr>
        <w:t xml:space="preserve">il s’avère que le but premier du projet porte sur la mise en œuvre de manifestations socioculturelles et artistiques et non sur la réduction des déchets au sens strict du terme.  </w:t>
      </w:r>
    </w:p>
    <w:p w:rsidR="00114429" w:rsidRDefault="00114429" w:rsidP="00A17531">
      <w:pPr>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Pour cette raison, la Commission n’a pas donné une suite favorable à la  demande de subvention. </w:t>
      </w:r>
    </w:p>
    <w:p w:rsidR="00EB5F91" w:rsidRDefault="00EB5F91" w:rsidP="00A17531">
      <w:pPr>
        <w:spacing w:after="0"/>
        <w:ind w:left="567"/>
        <w:jc w:val="both"/>
        <w:rPr>
          <w:rFonts w:ascii="Times New Roman" w:hAnsi="Times New Roman" w:cs="Times New Roman"/>
          <w:sz w:val="24"/>
          <w:szCs w:val="24"/>
        </w:rPr>
      </w:pPr>
    </w:p>
    <w:p w:rsidR="00114429" w:rsidRDefault="00114429" w:rsidP="00A17531">
      <w:pPr>
        <w:spacing w:after="0"/>
        <w:ind w:left="567"/>
        <w:jc w:val="both"/>
        <w:rPr>
          <w:rFonts w:ascii="Times New Roman" w:hAnsi="Times New Roman" w:cs="Times New Roman"/>
          <w:sz w:val="24"/>
          <w:szCs w:val="24"/>
        </w:rPr>
      </w:pPr>
      <w:r w:rsidRPr="00C70281">
        <w:rPr>
          <w:rFonts w:ascii="Times New Roman" w:hAnsi="Times New Roman" w:cs="Times New Roman"/>
          <w:b/>
          <w:sz w:val="24"/>
          <w:szCs w:val="24"/>
          <w:u w:val="single"/>
        </w:rPr>
        <w:t>SEPANT</w:t>
      </w:r>
      <w:r w:rsidRPr="00C70281">
        <w:rPr>
          <w:rFonts w:ascii="Times New Roman" w:hAnsi="Times New Roman" w:cs="Times New Roman"/>
          <w:b/>
          <w:sz w:val="24"/>
          <w:szCs w:val="24"/>
        </w:rPr>
        <w:t> :</w:t>
      </w:r>
      <w:r>
        <w:rPr>
          <w:rFonts w:ascii="Times New Roman" w:hAnsi="Times New Roman" w:cs="Times New Roman"/>
          <w:sz w:val="24"/>
          <w:szCs w:val="24"/>
        </w:rPr>
        <w:t xml:space="preserve"> Le  projet «  Stimuler la prévention-réduction des déchets d’équipement  électriques et électroniques des ménages en Indre et Loire –Phase 2 » </w:t>
      </w:r>
      <w:r w:rsidR="00A17531">
        <w:rPr>
          <w:rFonts w:ascii="Times New Roman" w:hAnsi="Times New Roman" w:cs="Times New Roman"/>
          <w:sz w:val="24"/>
          <w:szCs w:val="24"/>
        </w:rPr>
        <w:t xml:space="preserve"> </w:t>
      </w:r>
      <w:r>
        <w:rPr>
          <w:rFonts w:ascii="Times New Roman" w:hAnsi="Times New Roman" w:cs="Times New Roman"/>
          <w:sz w:val="24"/>
          <w:szCs w:val="24"/>
        </w:rPr>
        <w:t xml:space="preserve">n’a pas été retenu par les membres de la Commission. </w:t>
      </w:r>
    </w:p>
    <w:p w:rsidR="00114429" w:rsidRDefault="00114429" w:rsidP="00A17531">
      <w:pPr>
        <w:spacing w:after="0"/>
        <w:ind w:left="567"/>
        <w:jc w:val="both"/>
        <w:rPr>
          <w:rFonts w:ascii="Times New Roman" w:hAnsi="Times New Roman" w:cs="Times New Roman"/>
          <w:sz w:val="24"/>
          <w:szCs w:val="24"/>
        </w:rPr>
      </w:pPr>
      <w:r>
        <w:rPr>
          <w:rFonts w:ascii="Times New Roman" w:hAnsi="Times New Roman" w:cs="Times New Roman"/>
          <w:sz w:val="24"/>
          <w:szCs w:val="24"/>
        </w:rPr>
        <w:t>En effet, il apparait que les enjeux portent plus sur une éducation des consommateurs à acheter des produits plus chers et p</w:t>
      </w:r>
      <w:r w:rsidR="008707F5">
        <w:rPr>
          <w:rFonts w:ascii="Times New Roman" w:hAnsi="Times New Roman" w:cs="Times New Roman"/>
          <w:sz w:val="24"/>
          <w:szCs w:val="24"/>
        </w:rPr>
        <w:t xml:space="preserve">lus qualitatifs, mais aussi sur </w:t>
      </w:r>
      <w:r>
        <w:rPr>
          <w:rFonts w:ascii="Times New Roman" w:hAnsi="Times New Roman" w:cs="Times New Roman"/>
          <w:sz w:val="24"/>
          <w:szCs w:val="24"/>
        </w:rPr>
        <w:t>la production d’appareils réparables par les industriels.</w:t>
      </w:r>
    </w:p>
    <w:p w:rsidR="00114429" w:rsidRDefault="00114429" w:rsidP="00167A6E">
      <w:pPr>
        <w:pStyle w:val="Paragraphedeliste"/>
        <w:spacing w:after="0"/>
        <w:ind w:left="360"/>
        <w:rPr>
          <w:rFonts w:ascii="Times New Roman" w:hAnsi="Times New Roman" w:cs="Times New Roman"/>
          <w:b/>
          <w:sz w:val="10"/>
          <w:szCs w:val="10"/>
          <w:u w:val="single"/>
        </w:rPr>
      </w:pPr>
    </w:p>
    <w:p w:rsidR="00EB5F91" w:rsidRPr="00114429" w:rsidRDefault="00EB5F91" w:rsidP="00167A6E">
      <w:pPr>
        <w:pStyle w:val="Paragraphedeliste"/>
        <w:spacing w:after="0"/>
        <w:ind w:left="360"/>
        <w:rPr>
          <w:rFonts w:ascii="Times New Roman" w:hAnsi="Times New Roman" w:cs="Times New Roman"/>
          <w:b/>
          <w:sz w:val="10"/>
          <w:szCs w:val="10"/>
          <w:u w:val="single"/>
        </w:rPr>
      </w:pPr>
    </w:p>
    <w:p w:rsidR="00114429" w:rsidRPr="001C69C5" w:rsidRDefault="00114429" w:rsidP="00A17531">
      <w:pPr>
        <w:pStyle w:val="Paragraphedeliste"/>
        <w:numPr>
          <w:ilvl w:val="0"/>
          <w:numId w:val="11"/>
        </w:numPr>
        <w:spacing w:after="0"/>
        <w:ind w:left="567" w:hanging="141"/>
        <w:rPr>
          <w:rFonts w:ascii="Times New Roman" w:hAnsi="Times New Roman" w:cs="Times New Roman"/>
          <w:b/>
          <w:sz w:val="28"/>
          <w:szCs w:val="28"/>
          <w:u w:val="single"/>
        </w:rPr>
      </w:pPr>
      <w:r w:rsidRPr="001C69C5">
        <w:rPr>
          <w:rFonts w:ascii="Times New Roman" w:hAnsi="Times New Roman" w:cs="Times New Roman"/>
          <w:b/>
          <w:sz w:val="28"/>
          <w:szCs w:val="28"/>
          <w:u w:val="single"/>
        </w:rPr>
        <w:t>Réduction de subvention</w:t>
      </w:r>
      <w:r w:rsidR="00EB5F91" w:rsidRPr="001C69C5">
        <w:rPr>
          <w:rFonts w:ascii="Times New Roman" w:hAnsi="Times New Roman" w:cs="Times New Roman"/>
          <w:b/>
          <w:sz w:val="28"/>
          <w:szCs w:val="28"/>
          <w:u w:val="single"/>
        </w:rPr>
        <w:t xml:space="preserve"> : </w:t>
      </w:r>
    </w:p>
    <w:p w:rsidR="00EB5F91" w:rsidRDefault="00EB5F91" w:rsidP="00EB5F91">
      <w:pPr>
        <w:pStyle w:val="Paragraphedeliste"/>
        <w:spacing w:after="0"/>
        <w:ind w:left="567"/>
        <w:rPr>
          <w:rFonts w:ascii="Times New Roman" w:hAnsi="Times New Roman" w:cs="Times New Roman"/>
          <w:b/>
          <w:sz w:val="24"/>
          <w:szCs w:val="24"/>
          <w:u w:val="single"/>
        </w:rPr>
      </w:pPr>
    </w:p>
    <w:p w:rsidR="00114429"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Lors du dernier Comité Syndical, il avait  été octroyé 3</w:t>
      </w:r>
      <w:r w:rsidR="00EB5F91">
        <w:rPr>
          <w:rFonts w:ascii="Times New Roman" w:hAnsi="Times New Roman" w:cs="Times New Roman"/>
          <w:sz w:val="24"/>
          <w:szCs w:val="24"/>
        </w:rPr>
        <w:t xml:space="preserve"> </w:t>
      </w:r>
      <w:r>
        <w:rPr>
          <w:rFonts w:ascii="Times New Roman" w:hAnsi="Times New Roman" w:cs="Times New Roman"/>
          <w:sz w:val="24"/>
          <w:szCs w:val="24"/>
        </w:rPr>
        <w:t>100 € à l’ASSO Terre du Son dont 800 €  pour la location d’un cheval avec une charrette (avec bâche Touraine Propre sur l’équipement). La facture proposée s’élève à 680 €. En fonction des factures qui continuent d’arriver, la subvention s’élèvera donc au maximum à 2 980 €.</w:t>
      </w:r>
    </w:p>
    <w:p w:rsidR="00114429" w:rsidRPr="00136F77" w:rsidRDefault="00114429" w:rsidP="00A17531">
      <w:pPr>
        <w:pStyle w:val="Paragraphedeliste"/>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Il y aura une délibération définitive sur ce point lors du Comité syndical de décembre. </w:t>
      </w:r>
    </w:p>
    <w:p w:rsidR="00114429" w:rsidRPr="00114429" w:rsidRDefault="00114429" w:rsidP="00167A6E">
      <w:pPr>
        <w:spacing w:after="0"/>
        <w:jc w:val="both"/>
        <w:rPr>
          <w:rFonts w:ascii="Times New Roman" w:hAnsi="Times New Roman" w:cs="Times New Roman"/>
          <w:sz w:val="24"/>
          <w:szCs w:val="24"/>
        </w:rPr>
      </w:pPr>
    </w:p>
    <w:p w:rsidR="00114429" w:rsidRPr="001C69C5" w:rsidRDefault="00114429" w:rsidP="00A17531">
      <w:pPr>
        <w:pStyle w:val="Paragraphedeliste"/>
        <w:spacing w:after="0"/>
        <w:ind w:left="284"/>
        <w:rPr>
          <w:rFonts w:ascii="Times New Roman" w:hAnsi="Times New Roman" w:cs="Times New Roman"/>
          <w:b/>
          <w:sz w:val="28"/>
          <w:szCs w:val="28"/>
          <w:u w:val="single"/>
        </w:rPr>
      </w:pPr>
      <w:r w:rsidRPr="001C69C5">
        <w:rPr>
          <w:rFonts w:ascii="Times New Roman" w:hAnsi="Times New Roman" w:cs="Times New Roman"/>
          <w:b/>
          <w:sz w:val="28"/>
          <w:szCs w:val="28"/>
          <w:u w:val="single"/>
        </w:rPr>
        <w:t>POINT 4 –</w:t>
      </w:r>
      <w:r w:rsidR="00A17531" w:rsidRPr="001C69C5">
        <w:rPr>
          <w:rFonts w:ascii="Times New Roman" w:hAnsi="Times New Roman" w:cs="Times New Roman"/>
          <w:b/>
          <w:sz w:val="28"/>
          <w:szCs w:val="28"/>
          <w:u w:val="single"/>
        </w:rPr>
        <w:t xml:space="preserve"> </w:t>
      </w:r>
      <w:r w:rsidRPr="001C69C5">
        <w:rPr>
          <w:rFonts w:ascii="Times New Roman" w:hAnsi="Times New Roman" w:cs="Times New Roman"/>
          <w:b/>
          <w:sz w:val="28"/>
          <w:szCs w:val="28"/>
          <w:u w:val="single"/>
        </w:rPr>
        <w:t xml:space="preserve">DECISION BUDGETAIRE MODIFICATIVE CORRESPONDANTE </w:t>
      </w:r>
    </w:p>
    <w:p w:rsidR="00A17531" w:rsidRPr="00A17531" w:rsidRDefault="00A17531" w:rsidP="00A17531">
      <w:pPr>
        <w:pStyle w:val="Paragraphedeliste"/>
        <w:spacing w:after="0"/>
        <w:ind w:left="284"/>
        <w:rPr>
          <w:rFonts w:ascii="Times New Roman" w:hAnsi="Times New Roman" w:cs="Times New Roman"/>
          <w:b/>
          <w:sz w:val="10"/>
          <w:szCs w:val="10"/>
          <w:u w:val="single"/>
        </w:rPr>
      </w:pPr>
    </w:p>
    <w:p w:rsidR="00114429" w:rsidRDefault="00114429" w:rsidP="00A17531">
      <w:pPr>
        <w:pStyle w:val="Paragraphedeliste"/>
        <w:spacing w:after="0"/>
        <w:ind w:left="284"/>
        <w:rPr>
          <w:rFonts w:ascii="Times New Roman" w:hAnsi="Times New Roman" w:cs="Times New Roman"/>
          <w:sz w:val="24"/>
          <w:szCs w:val="24"/>
        </w:rPr>
      </w:pPr>
      <w:r w:rsidRPr="000B4D38">
        <w:rPr>
          <w:rFonts w:ascii="Times New Roman" w:hAnsi="Times New Roman" w:cs="Times New Roman"/>
          <w:sz w:val="24"/>
          <w:szCs w:val="24"/>
        </w:rPr>
        <w:t xml:space="preserve">Article 6574- O20- AG – Subvention CITERES – Université de Tours : </w:t>
      </w:r>
      <w:r>
        <w:rPr>
          <w:rFonts w:ascii="Times New Roman" w:hAnsi="Times New Roman" w:cs="Times New Roman"/>
          <w:sz w:val="24"/>
          <w:szCs w:val="24"/>
        </w:rPr>
        <w:t>+ 1 200 €</w:t>
      </w:r>
    </w:p>
    <w:p w:rsidR="00114429" w:rsidRDefault="00114429" w:rsidP="00A17531">
      <w:pPr>
        <w:pStyle w:val="Paragraphedeliste"/>
        <w:spacing w:after="0"/>
        <w:ind w:left="284"/>
        <w:rPr>
          <w:rFonts w:ascii="Times New Roman" w:hAnsi="Times New Roman" w:cs="Times New Roman"/>
          <w:sz w:val="24"/>
          <w:szCs w:val="24"/>
        </w:rPr>
      </w:pPr>
      <w:r w:rsidRPr="000B4D38">
        <w:rPr>
          <w:rFonts w:ascii="Times New Roman" w:hAnsi="Times New Roman" w:cs="Times New Roman"/>
          <w:sz w:val="24"/>
          <w:szCs w:val="24"/>
        </w:rPr>
        <w:t>Article 6574- O20- AG</w:t>
      </w:r>
      <w:r>
        <w:rPr>
          <w:rFonts w:ascii="Times New Roman" w:hAnsi="Times New Roman" w:cs="Times New Roman"/>
          <w:sz w:val="24"/>
          <w:szCs w:val="24"/>
        </w:rPr>
        <w:t>- Subvention La Charpentière : + 1 000 €</w:t>
      </w:r>
    </w:p>
    <w:p w:rsidR="00114429" w:rsidRDefault="00114429" w:rsidP="00A17531">
      <w:pPr>
        <w:spacing w:after="0"/>
        <w:ind w:left="284"/>
        <w:rPr>
          <w:rFonts w:ascii="Times New Roman" w:hAnsi="Times New Roman" w:cs="Times New Roman"/>
          <w:sz w:val="24"/>
          <w:szCs w:val="24"/>
        </w:rPr>
      </w:pPr>
      <w:r>
        <w:rPr>
          <w:rFonts w:ascii="Times New Roman" w:hAnsi="Times New Roman" w:cs="Times New Roman"/>
          <w:sz w:val="24"/>
          <w:szCs w:val="24"/>
        </w:rPr>
        <w:t xml:space="preserve">Article 6188- Autres frais divers : - </w:t>
      </w:r>
      <w:r w:rsidRPr="00486101">
        <w:rPr>
          <w:rFonts w:ascii="Times New Roman" w:hAnsi="Times New Roman" w:cs="Times New Roman"/>
          <w:sz w:val="24"/>
          <w:szCs w:val="24"/>
        </w:rPr>
        <w:t>2</w:t>
      </w:r>
      <w:r>
        <w:rPr>
          <w:rFonts w:ascii="Times New Roman" w:hAnsi="Times New Roman" w:cs="Times New Roman"/>
          <w:sz w:val="24"/>
          <w:szCs w:val="24"/>
        </w:rPr>
        <w:t xml:space="preserve"> </w:t>
      </w:r>
      <w:r w:rsidRPr="00486101">
        <w:rPr>
          <w:rFonts w:ascii="Times New Roman" w:hAnsi="Times New Roman" w:cs="Times New Roman"/>
          <w:sz w:val="24"/>
          <w:szCs w:val="24"/>
        </w:rPr>
        <w:t>200 €</w:t>
      </w:r>
    </w:p>
    <w:p w:rsidR="00114429" w:rsidRPr="005734AE" w:rsidRDefault="00114429" w:rsidP="00A17531">
      <w:pPr>
        <w:spacing w:after="0"/>
        <w:ind w:left="284"/>
        <w:rPr>
          <w:rFonts w:ascii="Times New Roman" w:hAnsi="Times New Roman" w:cs="Times New Roman"/>
          <w:sz w:val="10"/>
          <w:szCs w:val="10"/>
        </w:rPr>
      </w:pPr>
    </w:p>
    <w:p w:rsidR="00114429" w:rsidRDefault="005734AE" w:rsidP="00A17531">
      <w:pPr>
        <w:spacing w:after="0"/>
        <w:ind w:left="284"/>
        <w:jc w:val="both"/>
        <w:rPr>
          <w:rFonts w:ascii="Times New Roman" w:hAnsi="Times New Roman" w:cs="Times New Roman"/>
          <w:sz w:val="24"/>
          <w:szCs w:val="24"/>
        </w:rPr>
      </w:pPr>
      <w:r>
        <w:rPr>
          <w:rFonts w:ascii="Times New Roman" w:hAnsi="Times New Roman" w:cs="Times New Roman"/>
          <w:sz w:val="24"/>
          <w:szCs w:val="24"/>
        </w:rPr>
        <w:t>A l’unanimité</w:t>
      </w:r>
      <w:r w:rsidR="00114429">
        <w:rPr>
          <w:rFonts w:ascii="Times New Roman" w:hAnsi="Times New Roman" w:cs="Times New Roman"/>
          <w:sz w:val="24"/>
          <w:szCs w:val="24"/>
        </w:rPr>
        <w:t xml:space="preserve">, le Comité </w:t>
      </w:r>
      <w:r w:rsidR="00EB5F91">
        <w:rPr>
          <w:rFonts w:ascii="Times New Roman" w:hAnsi="Times New Roman" w:cs="Times New Roman"/>
          <w:sz w:val="24"/>
          <w:szCs w:val="24"/>
        </w:rPr>
        <w:t>S</w:t>
      </w:r>
      <w:r w:rsidR="00114429">
        <w:rPr>
          <w:rFonts w:ascii="Times New Roman" w:hAnsi="Times New Roman" w:cs="Times New Roman"/>
          <w:sz w:val="24"/>
          <w:szCs w:val="24"/>
        </w:rPr>
        <w:t xml:space="preserve">yndical décide de passer la décision budgétaire modificative suivante. </w:t>
      </w:r>
    </w:p>
    <w:p w:rsidR="005734AE" w:rsidRDefault="005734AE" w:rsidP="00167A6E">
      <w:pPr>
        <w:spacing w:after="0"/>
        <w:ind w:left="284" w:firstLine="76"/>
        <w:jc w:val="both"/>
        <w:rPr>
          <w:rFonts w:ascii="Times New Roman" w:hAnsi="Times New Roman" w:cs="Times New Roman"/>
          <w:sz w:val="24"/>
          <w:szCs w:val="24"/>
        </w:rPr>
      </w:pPr>
    </w:p>
    <w:p w:rsidR="00A17531" w:rsidRDefault="00A17531" w:rsidP="00167A6E">
      <w:pPr>
        <w:spacing w:after="0"/>
        <w:ind w:left="284" w:firstLine="76"/>
        <w:jc w:val="both"/>
        <w:rPr>
          <w:rFonts w:ascii="Times New Roman" w:hAnsi="Times New Roman" w:cs="Times New Roman"/>
          <w:sz w:val="24"/>
          <w:szCs w:val="24"/>
        </w:rPr>
      </w:pPr>
    </w:p>
    <w:p w:rsidR="00A17531" w:rsidRPr="00486101" w:rsidRDefault="00A17531" w:rsidP="00167A6E">
      <w:pPr>
        <w:spacing w:after="0"/>
        <w:ind w:left="284" w:firstLine="76"/>
        <w:jc w:val="both"/>
        <w:rPr>
          <w:rFonts w:ascii="Times New Roman" w:hAnsi="Times New Roman" w:cs="Times New Roman"/>
          <w:sz w:val="24"/>
          <w:szCs w:val="24"/>
        </w:rPr>
      </w:pPr>
    </w:p>
    <w:p w:rsidR="005734AE" w:rsidRDefault="005734AE" w:rsidP="00A17531">
      <w:pPr>
        <w:spacing w:after="0"/>
        <w:ind w:left="284"/>
        <w:rPr>
          <w:rFonts w:ascii="Times New Roman" w:hAnsi="Times New Roman" w:cs="Times New Roman"/>
          <w:b/>
          <w:color w:val="FF0000"/>
          <w:sz w:val="32"/>
          <w:u w:val="single"/>
        </w:rPr>
      </w:pPr>
      <w:r w:rsidRPr="005734AE">
        <w:rPr>
          <w:rFonts w:ascii="Times New Roman" w:hAnsi="Times New Roman" w:cs="Times New Roman"/>
          <w:b/>
          <w:color w:val="FF0000"/>
          <w:sz w:val="32"/>
          <w:u w:val="single"/>
        </w:rPr>
        <w:t xml:space="preserve">REDUCTION A LA SOURCE </w:t>
      </w:r>
    </w:p>
    <w:p w:rsidR="00EB5F91" w:rsidRPr="005734AE" w:rsidRDefault="00EB5F91" w:rsidP="00A17531">
      <w:pPr>
        <w:spacing w:after="0"/>
        <w:ind w:left="284"/>
        <w:rPr>
          <w:rFonts w:ascii="Times New Roman" w:hAnsi="Times New Roman" w:cs="Times New Roman"/>
          <w:b/>
          <w:color w:val="FF0000"/>
          <w:sz w:val="32"/>
          <w:u w:val="single"/>
        </w:rPr>
      </w:pPr>
    </w:p>
    <w:p w:rsidR="005734AE" w:rsidRPr="001C69C5" w:rsidRDefault="005734AE" w:rsidP="00A17531">
      <w:pPr>
        <w:pStyle w:val="Paragraphedeliste"/>
        <w:spacing w:after="0"/>
        <w:ind w:left="284"/>
        <w:jc w:val="both"/>
        <w:rPr>
          <w:rFonts w:ascii="Times New Roman" w:hAnsi="Times New Roman" w:cs="Times New Roman"/>
          <w:b/>
          <w:sz w:val="28"/>
          <w:szCs w:val="28"/>
          <w:u w:val="single"/>
        </w:rPr>
      </w:pPr>
      <w:r w:rsidRPr="001C69C5">
        <w:rPr>
          <w:rFonts w:ascii="Times New Roman" w:hAnsi="Times New Roman" w:cs="Times New Roman"/>
          <w:b/>
          <w:sz w:val="28"/>
          <w:szCs w:val="28"/>
          <w:u w:val="single"/>
        </w:rPr>
        <w:t xml:space="preserve">POINT 5- POINT SUR BORNES LIVR’LIBRE </w:t>
      </w:r>
    </w:p>
    <w:p w:rsidR="00EB5F91" w:rsidRPr="00EB5F91" w:rsidRDefault="00EB5F91" w:rsidP="00A17531">
      <w:pPr>
        <w:pStyle w:val="Paragraphedeliste"/>
        <w:spacing w:after="0"/>
        <w:ind w:left="284"/>
        <w:jc w:val="both"/>
        <w:rPr>
          <w:rFonts w:ascii="Times New Roman" w:hAnsi="Times New Roman" w:cs="Times New Roman"/>
          <w:b/>
          <w:sz w:val="24"/>
          <w:szCs w:val="24"/>
          <w:u w:val="single"/>
        </w:rPr>
      </w:pPr>
    </w:p>
    <w:p w:rsidR="005734AE" w:rsidRPr="00EB5F91" w:rsidRDefault="005734AE" w:rsidP="00A17531">
      <w:pPr>
        <w:pStyle w:val="Paragraphedeliste"/>
        <w:spacing w:after="0"/>
        <w:ind w:left="284"/>
        <w:jc w:val="both"/>
        <w:rPr>
          <w:rFonts w:ascii="Times New Roman" w:hAnsi="Times New Roman" w:cs="Times New Roman"/>
          <w:b/>
          <w:sz w:val="10"/>
          <w:szCs w:val="10"/>
          <w:u w:val="single"/>
        </w:rPr>
      </w:pPr>
    </w:p>
    <w:p w:rsidR="005734AE" w:rsidRPr="00EB5F91" w:rsidRDefault="005734AE" w:rsidP="00A17531">
      <w:pPr>
        <w:pStyle w:val="Paragraphedeliste"/>
        <w:tabs>
          <w:tab w:val="center" w:pos="4716"/>
        </w:tabs>
        <w:spacing w:after="0"/>
        <w:ind w:left="284"/>
        <w:jc w:val="both"/>
        <w:rPr>
          <w:rFonts w:ascii="Times New Roman" w:hAnsi="Times New Roman" w:cs="Times New Roman"/>
          <w:sz w:val="24"/>
          <w:szCs w:val="24"/>
        </w:rPr>
      </w:pPr>
      <w:r w:rsidRPr="00EB5F91">
        <w:rPr>
          <w:rFonts w:ascii="Times New Roman" w:hAnsi="Times New Roman" w:cs="Times New Roman"/>
          <w:sz w:val="24"/>
          <w:szCs w:val="24"/>
        </w:rPr>
        <w:t xml:space="preserve">A la date du 2 octobre 2019, 106 bornes sont en service. </w:t>
      </w:r>
    </w:p>
    <w:p w:rsidR="005734AE" w:rsidRPr="00EB5F91" w:rsidRDefault="005734AE" w:rsidP="00167A6E">
      <w:pPr>
        <w:pStyle w:val="Paragraphedeliste"/>
        <w:tabs>
          <w:tab w:val="center" w:pos="4716"/>
        </w:tabs>
        <w:spacing w:after="0"/>
        <w:ind w:left="360"/>
        <w:jc w:val="both"/>
        <w:rPr>
          <w:rFonts w:ascii="Times New Roman" w:hAnsi="Times New Roman" w:cs="Times New Roman"/>
          <w:sz w:val="24"/>
          <w:szCs w:val="24"/>
        </w:rPr>
      </w:pPr>
    </w:p>
    <w:p w:rsidR="005734AE" w:rsidRPr="00EB5F91" w:rsidRDefault="005734AE" w:rsidP="00167A6E">
      <w:pPr>
        <w:pStyle w:val="Paragraphedeliste"/>
        <w:tabs>
          <w:tab w:val="center" w:pos="4716"/>
        </w:tabs>
        <w:spacing w:after="0"/>
        <w:ind w:left="360"/>
        <w:jc w:val="both"/>
        <w:rPr>
          <w:rFonts w:ascii="Times New Roman" w:hAnsi="Times New Roman" w:cs="Times New Roman"/>
          <w:sz w:val="24"/>
          <w:szCs w:val="24"/>
        </w:rPr>
      </w:pPr>
      <w:r w:rsidRPr="00EB5F91">
        <w:rPr>
          <w:rFonts w:ascii="Times New Roman" w:hAnsi="Times New Roman" w:cs="Times New Roman"/>
          <w:sz w:val="24"/>
          <w:szCs w:val="24"/>
        </w:rPr>
        <w:t xml:space="preserve">La 100ème borne a été inaugurée à St </w:t>
      </w:r>
      <w:proofErr w:type="spellStart"/>
      <w:proofErr w:type="gramStart"/>
      <w:r w:rsidRPr="00EB5F91">
        <w:rPr>
          <w:rFonts w:ascii="Times New Roman" w:hAnsi="Times New Roman" w:cs="Times New Roman"/>
          <w:sz w:val="24"/>
          <w:szCs w:val="24"/>
        </w:rPr>
        <w:t>Genouph</w:t>
      </w:r>
      <w:proofErr w:type="spellEnd"/>
      <w:r w:rsidRPr="00EB5F91">
        <w:rPr>
          <w:rFonts w:ascii="Times New Roman" w:hAnsi="Times New Roman" w:cs="Times New Roman"/>
          <w:sz w:val="24"/>
          <w:szCs w:val="24"/>
        </w:rPr>
        <w:t xml:space="preserve"> ,</w:t>
      </w:r>
      <w:proofErr w:type="gramEnd"/>
      <w:r w:rsidRPr="00EB5F91">
        <w:rPr>
          <w:rFonts w:ascii="Times New Roman" w:hAnsi="Times New Roman" w:cs="Times New Roman"/>
          <w:sz w:val="24"/>
          <w:szCs w:val="24"/>
        </w:rPr>
        <w:t xml:space="preserve"> le 14 septembre 2019 . </w:t>
      </w:r>
    </w:p>
    <w:p w:rsidR="00EB5F91" w:rsidRPr="00EB5F91" w:rsidRDefault="00EB5F91" w:rsidP="00167A6E">
      <w:pPr>
        <w:pStyle w:val="Paragraphedeliste"/>
        <w:tabs>
          <w:tab w:val="center" w:pos="4716"/>
        </w:tabs>
        <w:spacing w:after="0"/>
        <w:ind w:left="360"/>
        <w:jc w:val="both"/>
        <w:rPr>
          <w:rFonts w:ascii="Times New Roman" w:hAnsi="Times New Roman" w:cs="Times New Roman"/>
          <w:sz w:val="24"/>
          <w:szCs w:val="24"/>
        </w:rPr>
      </w:pPr>
    </w:p>
    <w:p w:rsidR="005734AE" w:rsidRPr="00EB5F91" w:rsidRDefault="005734AE" w:rsidP="00167A6E">
      <w:pPr>
        <w:pStyle w:val="Paragraphedeliste"/>
        <w:tabs>
          <w:tab w:val="center" w:pos="4716"/>
        </w:tabs>
        <w:spacing w:after="0"/>
        <w:ind w:left="360"/>
        <w:jc w:val="both"/>
        <w:rPr>
          <w:rFonts w:ascii="Times New Roman" w:hAnsi="Times New Roman" w:cs="Times New Roman"/>
          <w:sz w:val="24"/>
          <w:szCs w:val="24"/>
        </w:rPr>
      </w:pPr>
      <w:r w:rsidRPr="00EB5F91">
        <w:rPr>
          <w:rFonts w:ascii="Times New Roman" w:hAnsi="Times New Roman" w:cs="Times New Roman"/>
          <w:sz w:val="24"/>
          <w:szCs w:val="24"/>
        </w:rPr>
        <w:t xml:space="preserve">Nouvelles bornes installées depuis le  dernier Comité Syndical : </w:t>
      </w:r>
    </w:p>
    <w:p w:rsidR="005734AE" w:rsidRPr="00EB5F91" w:rsidRDefault="005734AE" w:rsidP="00CF54DF">
      <w:pPr>
        <w:pStyle w:val="Paragraphedeliste"/>
        <w:numPr>
          <w:ilvl w:val="0"/>
          <w:numId w:val="11"/>
        </w:numPr>
        <w:tabs>
          <w:tab w:val="center" w:pos="567"/>
        </w:tabs>
        <w:spacing w:after="0"/>
        <w:ind w:left="567" w:hanging="283"/>
        <w:jc w:val="both"/>
        <w:rPr>
          <w:rFonts w:ascii="Times New Roman" w:hAnsi="Times New Roman" w:cs="Times New Roman"/>
          <w:sz w:val="24"/>
          <w:szCs w:val="24"/>
        </w:rPr>
      </w:pPr>
      <w:r w:rsidRPr="00EB5F91">
        <w:rPr>
          <w:rFonts w:ascii="Times New Roman" w:hAnsi="Times New Roman" w:cs="Times New Roman"/>
          <w:sz w:val="24"/>
          <w:szCs w:val="24"/>
        </w:rPr>
        <w:t>CC Loches Sud Tourain</w:t>
      </w:r>
      <w:r w:rsidR="008707F5">
        <w:rPr>
          <w:rFonts w:ascii="Times New Roman" w:hAnsi="Times New Roman" w:cs="Times New Roman"/>
          <w:sz w:val="24"/>
          <w:szCs w:val="24"/>
        </w:rPr>
        <w:t xml:space="preserve">e : Beaulieu les Loches, </w:t>
      </w:r>
      <w:proofErr w:type="spellStart"/>
      <w:r w:rsidR="008707F5">
        <w:rPr>
          <w:rFonts w:ascii="Times New Roman" w:hAnsi="Times New Roman" w:cs="Times New Roman"/>
          <w:sz w:val="24"/>
          <w:szCs w:val="24"/>
        </w:rPr>
        <w:t>Cussay</w:t>
      </w:r>
      <w:proofErr w:type="spellEnd"/>
      <w:r w:rsidR="008707F5">
        <w:rPr>
          <w:rFonts w:ascii="Times New Roman" w:hAnsi="Times New Roman" w:cs="Times New Roman"/>
          <w:sz w:val="24"/>
          <w:szCs w:val="24"/>
        </w:rPr>
        <w:t xml:space="preserve">, Ciran, </w:t>
      </w:r>
      <w:proofErr w:type="spellStart"/>
      <w:r w:rsidRPr="00EB5F91">
        <w:rPr>
          <w:rFonts w:ascii="Times New Roman" w:hAnsi="Times New Roman" w:cs="Times New Roman"/>
          <w:sz w:val="24"/>
          <w:szCs w:val="24"/>
        </w:rPr>
        <w:t>Dolus</w:t>
      </w:r>
      <w:proofErr w:type="spellEnd"/>
      <w:r w:rsidRPr="00EB5F91">
        <w:rPr>
          <w:rFonts w:ascii="Times New Roman" w:hAnsi="Times New Roman" w:cs="Times New Roman"/>
          <w:sz w:val="24"/>
          <w:szCs w:val="24"/>
        </w:rPr>
        <w:t xml:space="preserve"> le Sec, Manthelan, </w:t>
      </w:r>
      <w:proofErr w:type="spellStart"/>
      <w:proofErr w:type="gramStart"/>
      <w:r w:rsidRPr="00EB5F91">
        <w:rPr>
          <w:rFonts w:ascii="Times New Roman" w:hAnsi="Times New Roman" w:cs="Times New Roman"/>
          <w:sz w:val="24"/>
          <w:szCs w:val="24"/>
        </w:rPr>
        <w:t>Sepmes</w:t>
      </w:r>
      <w:proofErr w:type="spellEnd"/>
      <w:r w:rsidRPr="00EB5F91">
        <w:rPr>
          <w:rFonts w:ascii="Times New Roman" w:hAnsi="Times New Roman" w:cs="Times New Roman"/>
          <w:sz w:val="24"/>
          <w:szCs w:val="24"/>
        </w:rPr>
        <w:t xml:space="preserve"> ,</w:t>
      </w:r>
      <w:proofErr w:type="gramEnd"/>
      <w:r w:rsidRPr="00EB5F91">
        <w:rPr>
          <w:rFonts w:ascii="Times New Roman" w:hAnsi="Times New Roman" w:cs="Times New Roman"/>
          <w:sz w:val="24"/>
          <w:szCs w:val="24"/>
        </w:rPr>
        <w:t xml:space="preserve"> St Jean St Germain , </w:t>
      </w:r>
      <w:r w:rsidR="008707F5">
        <w:rPr>
          <w:rFonts w:ascii="Times New Roman" w:hAnsi="Times New Roman" w:cs="Times New Roman"/>
          <w:sz w:val="24"/>
          <w:szCs w:val="24"/>
        </w:rPr>
        <w:t>St Hippolyte, Tournon St Pierre,</w:t>
      </w:r>
    </w:p>
    <w:p w:rsidR="005734AE" w:rsidRPr="00EB5F91" w:rsidRDefault="005734AE" w:rsidP="00CF54DF">
      <w:pPr>
        <w:pStyle w:val="Paragraphedeliste"/>
        <w:numPr>
          <w:ilvl w:val="0"/>
          <w:numId w:val="11"/>
        </w:numPr>
        <w:tabs>
          <w:tab w:val="center" w:pos="567"/>
        </w:tabs>
        <w:spacing w:after="0"/>
        <w:ind w:left="567" w:hanging="283"/>
        <w:jc w:val="both"/>
        <w:rPr>
          <w:rFonts w:ascii="Times New Roman" w:hAnsi="Times New Roman" w:cs="Times New Roman"/>
          <w:sz w:val="24"/>
          <w:szCs w:val="24"/>
        </w:rPr>
      </w:pPr>
      <w:r w:rsidRPr="00EB5F91">
        <w:rPr>
          <w:rFonts w:ascii="Times New Roman" w:hAnsi="Times New Roman" w:cs="Times New Roman"/>
          <w:sz w:val="24"/>
          <w:szCs w:val="24"/>
        </w:rPr>
        <w:lastRenderedPageBreak/>
        <w:t xml:space="preserve">Tours Métropole Val de Loire : St </w:t>
      </w:r>
      <w:proofErr w:type="spellStart"/>
      <w:r w:rsidRPr="00EB5F91">
        <w:rPr>
          <w:rFonts w:ascii="Times New Roman" w:hAnsi="Times New Roman" w:cs="Times New Roman"/>
          <w:sz w:val="24"/>
          <w:szCs w:val="24"/>
        </w:rPr>
        <w:t>Genouph</w:t>
      </w:r>
      <w:proofErr w:type="spellEnd"/>
      <w:r w:rsidRPr="00EB5F91">
        <w:rPr>
          <w:rFonts w:ascii="Times New Roman" w:hAnsi="Times New Roman" w:cs="Times New Roman"/>
          <w:sz w:val="24"/>
          <w:szCs w:val="24"/>
        </w:rPr>
        <w:t xml:space="preserve">, Tours </w:t>
      </w:r>
      <w:proofErr w:type="spellStart"/>
      <w:r w:rsidRPr="00EB5F91">
        <w:rPr>
          <w:rFonts w:ascii="Times New Roman" w:hAnsi="Times New Roman" w:cs="Times New Roman"/>
          <w:sz w:val="24"/>
          <w:szCs w:val="24"/>
        </w:rPr>
        <w:t>Gentiana</w:t>
      </w:r>
      <w:proofErr w:type="spellEnd"/>
      <w:r w:rsidRPr="00EB5F91">
        <w:rPr>
          <w:rFonts w:ascii="Times New Roman" w:hAnsi="Times New Roman" w:cs="Times New Roman"/>
          <w:sz w:val="24"/>
          <w:szCs w:val="24"/>
        </w:rPr>
        <w:t>, Tours parc Ste Radegonde,</w:t>
      </w:r>
    </w:p>
    <w:p w:rsidR="005734AE" w:rsidRPr="00EB5F91" w:rsidRDefault="005734AE" w:rsidP="00CF54DF">
      <w:pPr>
        <w:pStyle w:val="Paragraphedeliste"/>
        <w:numPr>
          <w:ilvl w:val="0"/>
          <w:numId w:val="11"/>
        </w:numPr>
        <w:tabs>
          <w:tab w:val="center" w:pos="567"/>
        </w:tabs>
        <w:spacing w:after="0"/>
        <w:ind w:left="567" w:hanging="283"/>
        <w:jc w:val="both"/>
        <w:rPr>
          <w:rFonts w:ascii="Times New Roman" w:hAnsi="Times New Roman" w:cs="Times New Roman"/>
          <w:sz w:val="24"/>
          <w:szCs w:val="24"/>
        </w:rPr>
      </w:pPr>
      <w:proofErr w:type="spellStart"/>
      <w:r w:rsidRPr="00EB5F91">
        <w:rPr>
          <w:rFonts w:ascii="Times New Roman" w:hAnsi="Times New Roman" w:cs="Times New Roman"/>
          <w:sz w:val="24"/>
          <w:szCs w:val="24"/>
        </w:rPr>
        <w:t>Smictom</w:t>
      </w:r>
      <w:proofErr w:type="spellEnd"/>
      <w:r w:rsidRPr="00EB5F91">
        <w:rPr>
          <w:rFonts w:ascii="Times New Roman" w:hAnsi="Times New Roman" w:cs="Times New Roman"/>
          <w:sz w:val="24"/>
          <w:szCs w:val="24"/>
        </w:rPr>
        <w:t xml:space="preserve"> d’Amboise : Morand, Civray de Touraine, Les </w:t>
      </w:r>
      <w:proofErr w:type="spellStart"/>
      <w:r w:rsidRPr="00EB5F91">
        <w:rPr>
          <w:rFonts w:ascii="Times New Roman" w:hAnsi="Times New Roman" w:cs="Times New Roman"/>
          <w:sz w:val="24"/>
          <w:szCs w:val="24"/>
        </w:rPr>
        <w:t>Hermites</w:t>
      </w:r>
      <w:proofErr w:type="spellEnd"/>
      <w:r w:rsidR="008707F5">
        <w:rPr>
          <w:rFonts w:ascii="Times New Roman" w:hAnsi="Times New Roman" w:cs="Times New Roman"/>
          <w:sz w:val="24"/>
          <w:szCs w:val="24"/>
        </w:rPr>
        <w:t>,</w:t>
      </w:r>
      <w:r w:rsidRPr="00EB5F91">
        <w:rPr>
          <w:rFonts w:ascii="Times New Roman" w:hAnsi="Times New Roman" w:cs="Times New Roman"/>
          <w:sz w:val="24"/>
          <w:szCs w:val="24"/>
        </w:rPr>
        <w:t xml:space="preserve"> </w:t>
      </w:r>
    </w:p>
    <w:p w:rsidR="005734AE" w:rsidRPr="00EB5F91" w:rsidRDefault="005734AE" w:rsidP="00CF54DF">
      <w:pPr>
        <w:pStyle w:val="Paragraphedeliste"/>
        <w:numPr>
          <w:ilvl w:val="0"/>
          <w:numId w:val="11"/>
        </w:numPr>
        <w:tabs>
          <w:tab w:val="center" w:pos="567"/>
        </w:tabs>
        <w:spacing w:after="0"/>
        <w:ind w:left="567" w:hanging="283"/>
        <w:jc w:val="both"/>
        <w:rPr>
          <w:rFonts w:ascii="Times New Roman" w:hAnsi="Times New Roman" w:cs="Times New Roman"/>
          <w:sz w:val="24"/>
          <w:szCs w:val="24"/>
        </w:rPr>
      </w:pPr>
      <w:r w:rsidRPr="00EB5F91">
        <w:rPr>
          <w:rFonts w:ascii="Times New Roman" w:hAnsi="Times New Roman" w:cs="Times New Roman"/>
          <w:sz w:val="24"/>
          <w:szCs w:val="24"/>
        </w:rPr>
        <w:t>CC Touraine Est Vallées : Vernou/ Brenne</w:t>
      </w:r>
      <w:r w:rsidR="008707F5">
        <w:rPr>
          <w:rFonts w:ascii="Times New Roman" w:hAnsi="Times New Roman" w:cs="Times New Roman"/>
          <w:sz w:val="24"/>
          <w:szCs w:val="24"/>
        </w:rPr>
        <w:t>,</w:t>
      </w:r>
      <w:r w:rsidRPr="00EB5F91">
        <w:rPr>
          <w:rFonts w:ascii="Times New Roman" w:hAnsi="Times New Roman" w:cs="Times New Roman"/>
          <w:sz w:val="24"/>
          <w:szCs w:val="24"/>
        </w:rPr>
        <w:t xml:space="preserve"> </w:t>
      </w:r>
    </w:p>
    <w:p w:rsidR="005734AE" w:rsidRPr="00EB5F91" w:rsidRDefault="005734AE" w:rsidP="00CF54DF">
      <w:pPr>
        <w:pStyle w:val="Paragraphedeliste"/>
        <w:numPr>
          <w:ilvl w:val="0"/>
          <w:numId w:val="11"/>
        </w:numPr>
        <w:tabs>
          <w:tab w:val="center" w:pos="567"/>
        </w:tabs>
        <w:spacing w:after="0"/>
        <w:ind w:left="567" w:hanging="283"/>
        <w:jc w:val="both"/>
        <w:rPr>
          <w:rFonts w:ascii="Times New Roman" w:hAnsi="Times New Roman" w:cs="Times New Roman"/>
          <w:sz w:val="24"/>
          <w:szCs w:val="24"/>
        </w:rPr>
      </w:pPr>
      <w:r w:rsidRPr="00EB5F91">
        <w:rPr>
          <w:rFonts w:ascii="Times New Roman" w:hAnsi="Times New Roman" w:cs="Times New Roman"/>
          <w:sz w:val="24"/>
          <w:szCs w:val="24"/>
        </w:rPr>
        <w:t>CC Gâtine-</w:t>
      </w:r>
      <w:proofErr w:type="spellStart"/>
      <w:r w:rsidRPr="00EB5F91">
        <w:rPr>
          <w:rFonts w:ascii="Times New Roman" w:hAnsi="Times New Roman" w:cs="Times New Roman"/>
          <w:sz w:val="24"/>
          <w:szCs w:val="24"/>
        </w:rPr>
        <w:t>Choisilles</w:t>
      </w:r>
      <w:proofErr w:type="spellEnd"/>
      <w:r w:rsidRPr="00EB5F91">
        <w:rPr>
          <w:rFonts w:ascii="Times New Roman" w:hAnsi="Times New Roman" w:cs="Times New Roman"/>
          <w:sz w:val="24"/>
          <w:szCs w:val="24"/>
        </w:rPr>
        <w:t>-Pays de Racan : St Paterne –Racan</w:t>
      </w:r>
      <w:r w:rsidR="008707F5">
        <w:rPr>
          <w:rFonts w:ascii="Times New Roman" w:hAnsi="Times New Roman" w:cs="Times New Roman"/>
          <w:sz w:val="24"/>
          <w:szCs w:val="24"/>
        </w:rPr>
        <w:t>.</w:t>
      </w:r>
      <w:r w:rsidRPr="00EB5F91">
        <w:rPr>
          <w:rFonts w:ascii="Times New Roman" w:hAnsi="Times New Roman" w:cs="Times New Roman"/>
          <w:sz w:val="24"/>
          <w:szCs w:val="24"/>
        </w:rPr>
        <w:t xml:space="preserve"> </w:t>
      </w:r>
    </w:p>
    <w:p w:rsidR="005734AE" w:rsidRPr="00EB5F91" w:rsidRDefault="005734AE" w:rsidP="00167A6E">
      <w:pPr>
        <w:pStyle w:val="Paragraphedeliste"/>
        <w:tabs>
          <w:tab w:val="center" w:pos="4716"/>
        </w:tabs>
        <w:spacing w:after="0"/>
        <w:ind w:left="360"/>
        <w:jc w:val="both"/>
        <w:rPr>
          <w:rFonts w:ascii="Times New Roman" w:hAnsi="Times New Roman" w:cs="Times New Roman"/>
          <w:sz w:val="24"/>
          <w:szCs w:val="24"/>
        </w:rPr>
      </w:pPr>
    </w:p>
    <w:p w:rsidR="005734AE" w:rsidRPr="00EB5F91" w:rsidRDefault="005734AE" w:rsidP="00167A6E">
      <w:pPr>
        <w:pStyle w:val="Paragraphedeliste"/>
        <w:spacing w:after="0"/>
        <w:ind w:left="360"/>
        <w:jc w:val="both"/>
        <w:rPr>
          <w:rFonts w:ascii="Times New Roman" w:hAnsi="Times New Roman" w:cs="Times New Roman"/>
          <w:b/>
          <w:sz w:val="24"/>
          <w:szCs w:val="24"/>
          <w:u w:val="single"/>
        </w:rPr>
      </w:pPr>
    </w:p>
    <w:p w:rsidR="005734AE" w:rsidRPr="001C69C5" w:rsidRDefault="005734AE" w:rsidP="00167A6E">
      <w:pPr>
        <w:pStyle w:val="Paragraphedeliste"/>
        <w:spacing w:after="0"/>
        <w:ind w:left="360"/>
        <w:jc w:val="both"/>
        <w:rPr>
          <w:rFonts w:ascii="Times New Roman" w:hAnsi="Times New Roman" w:cs="Times New Roman"/>
          <w:b/>
          <w:sz w:val="28"/>
          <w:szCs w:val="28"/>
          <w:u w:val="single"/>
        </w:rPr>
      </w:pPr>
      <w:r w:rsidRPr="001C69C5">
        <w:rPr>
          <w:rFonts w:ascii="Times New Roman" w:hAnsi="Times New Roman" w:cs="Times New Roman"/>
          <w:b/>
          <w:sz w:val="28"/>
          <w:szCs w:val="28"/>
          <w:u w:val="single"/>
        </w:rPr>
        <w:t xml:space="preserve">POINT </w:t>
      </w:r>
      <w:r w:rsidR="008707F5">
        <w:rPr>
          <w:rFonts w:ascii="Times New Roman" w:hAnsi="Times New Roman" w:cs="Times New Roman"/>
          <w:b/>
          <w:sz w:val="28"/>
          <w:szCs w:val="28"/>
          <w:u w:val="single"/>
        </w:rPr>
        <w:t xml:space="preserve">6- LANCEMENT D’UNE CONSULTATION -                             </w:t>
      </w:r>
      <w:r w:rsidRPr="001C69C5">
        <w:rPr>
          <w:rFonts w:ascii="Times New Roman" w:hAnsi="Times New Roman" w:cs="Times New Roman"/>
          <w:b/>
          <w:sz w:val="28"/>
          <w:szCs w:val="28"/>
          <w:u w:val="single"/>
        </w:rPr>
        <w:t xml:space="preserve">15 ANIMATIONS D3E EN MILIEU SCOLAIRE (avec possibilité de reconduction  en 2021)  et autorisation de signer le marché pour </w:t>
      </w:r>
      <w:r w:rsidR="008707F5">
        <w:rPr>
          <w:rFonts w:ascii="Times New Roman" w:hAnsi="Times New Roman" w:cs="Times New Roman"/>
          <w:b/>
          <w:sz w:val="28"/>
          <w:szCs w:val="28"/>
          <w:u w:val="single"/>
        </w:rPr>
        <w:t xml:space="preserve">          </w:t>
      </w:r>
      <w:r w:rsidRPr="001C69C5">
        <w:rPr>
          <w:rFonts w:ascii="Times New Roman" w:hAnsi="Times New Roman" w:cs="Times New Roman"/>
          <w:b/>
          <w:sz w:val="28"/>
          <w:szCs w:val="28"/>
          <w:u w:val="single"/>
        </w:rPr>
        <w:t>M. le Président.</w:t>
      </w:r>
    </w:p>
    <w:p w:rsidR="005734AE" w:rsidRPr="005734AE" w:rsidRDefault="005734AE" w:rsidP="00167A6E">
      <w:pPr>
        <w:pStyle w:val="Paragraphedeliste"/>
        <w:spacing w:after="0"/>
        <w:ind w:left="360"/>
        <w:jc w:val="both"/>
        <w:rPr>
          <w:rFonts w:ascii="Times New Roman" w:hAnsi="Times New Roman" w:cs="Times New Roman"/>
          <w:b/>
          <w:sz w:val="24"/>
          <w:szCs w:val="24"/>
          <w:highlight w:val="yellow"/>
          <w:u w:val="single"/>
        </w:rPr>
      </w:pP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Lors de l’année 2019, quinze  animations sur les déchets d’équipement électriques et électroniques</w:t>
      </w:r>
      <w:r w:rsidR="008707F5">
        <w:rPr>
          <w:rFonts w:ascii="Times New Roman" w:hAnsi="Times New Roman" w:cs="Times New Roman"/>
          <w:sz w:val="24"/>
          <w:szCs w:val="24"/>
        </w:rPr>
        <w:t xml:space="preserve"> </w:t>
      </w:r>
      <w:r w:rsidRPr="003A3382">
        <w:rPr>
          <w:rFonts w:ascii="Times New Roman" w:hAnsi="Times New Roman" w:cs="Times New Roman"/>
          <w:sz w:val="24"/>
          <w:szCs w:val="24"/>
        </w:rPr>
        <w:t xml:space="preserve">(D3E)  ont ou vont être réalisées par l’association Couleurs Sauvages en classes de CM1- CM2 et au collège.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L’intérêt de ces animations est de sensibiliser les jeunes générations à la question des D3E mais aussi d’intervenir en collège (les animations gaspillage alimentaire et compostage sont ciblées sur les écoles primaires).</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Pour 2019, la plupart des animations vont avoir lieu entre novembre et décembre.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Il est donc un peu tôt pour avoir un retour des enseignants. Néanmoins, l’association Couleurs Sauvages possède une solide expérience dans ce domaine. </w:t>
      </w:r>
    </w:p>
    <w:p w:rsidR="003A3382" w:rsidRPr="005734AE" w:rsidRDefault="003A3382" w:rsidP="00167A6E">
      <w:pPr>
        <w:pStyle w:val="Paragraphedeliste"/>
        <w:spacing w:after="0"/>
        <w:ind w:left="360"/>
        <w:jc w:val="both"/>
        <w:rPr>
          <w:rFonts w:ascii="Times New Roman" w:hAnsi="Times New Roman" w:cs="Times New Roman"/>
          <w:sz w:val="24"/>
          <w:szCs w:val="24"/>
          <w:highlight w:val="yellow"/>
        </w:rPr>
      </w:pP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Pour l’année 2020, il est donc proposé de passer un contrat de 15 animations D3E (niveaux : à partir du CM1 et jusqu’en 3ème).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L’animation est financée à 50 % par la région Centre – Val de Loire. Le coût net pour Touraine Propre est de 157.50 € par animation si l’on passe commande de 15 animations.  </w:t>
      </w:r>
    </w:p>
    <w:p w:rsidR="005734AE" w:rsidRPr="003A3382" w:rsidRDefault="003A3382" w:rsidP="00167A6E">
      <w:pPr>
        <w:pStyle w:val="Paragraphedeliste"/>
        <w:spacing w:after="0"/>
        <w:ind w:left="360"/>
        <w:jc w:val="both"/>
        <w:rPr>
          <w:rFonts w:ascii="Times New Roman" w:hAnsi="Times New Roman" w:cs="Times New Roman"/>
          <w:sz w:val="24"/>
          <w:szCs w:val="24"/>
        </w:rPr>
      </w:pPr>
      <w:r>
        <w:rPr>
          <w:rFonts w:ascii="Times New Roman" w:hAnsi="Times New Roman" w:cs="Times New Roman"/>
          <w:sz w:val="24"/>
          <w:szCs w:val="24"/>
        </w:rPr>
        <w:t>(15*157.50 € = 2 362.50 €).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En 2021, il pourra être procédé à une mise en concurrence si le Comité souhaite reconduire ce type d’animations. </w:t>
      </w:r>
    </w:p>
    <w:p w:rsidR="003A3382" w:rsidRPr="003A3382" w:rsidRDefault="005734AE" w:rsidP="003A3382">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A l’unanimité, le Comité syndical autorise </w:t>
      </w:r>
      <w:r w:rsidR="003A3382" w:rsidRPr="003A3382">
        <w:rPr>
          <w:rFonts w:ascii="Times New Roman" w:hAnsi="Times New Roman" w:cs="Times New Roman"/>
          <w:sz w:val="24"/>
          <w:szCs w:val="24"/>
        </w:rPr>
        <w:t>M. le</w:t>
      </w:r>
      <w:r w:rsidRPr="003A3382">
        <w:rPr>
          <w:rFonts w:ascii="Times New Roman" w:hAnsi="Times New Roman" w:cs="Times New Roman"/>
          <w:sz w:val="24"/>
          <w:szCs w:val="24"/>
        </w:rPr>
        <w:t xml:space="preserve"> Président à signer le contrat correspondant. </w:t>
      </w:r>
      <w:r w:rsidR="003A3382">
        <w:rPr>
          <w:rFonts w:ascii="Times New Roman" w:hAnsi="Times New Roman" w:cs="Times New Roman"/>
          <w:sz w:val="24"/>
          <w:szCs w:val="24"/>
        </w:rPr>
        <w:t>C</w:t>
      </w:r>
      <w:r w:rsidR="003A3382" w:rsidRPr="003A3382">
        <w:rPr>
          <w:rFonts w:ascii="Times New Roman" w:hAnsi="Times New Roman" w:cs="Times New Roman"/>
          <w:sz w:val="24"/>
          <w:szCs w:val="24"/>
        </w:rPr>
        <w:t xml:space="preserve">ette somme sera inscrite au BP 2020. </w:t>
      </w:r>
    </w:p>
    <w:p w:rsidR="005734AE" w:rsidRPr="003A3382" w:rsidRDefault="005734AE" w:rsidP="00167A6E">
      <w:pPr>
        <w:pStyle w:val="Paragraphedeliste"/>
        <w:spacing w:after="0"/>
        <w:ind w:left="360"/>
        <w:jc w:val="both"/>
        <w:rPr>
          <w:rFonts w:ascii="Times New Roman" w:hAnsi="Times New Roman" w:cs="Times New Roman"/>
          <w:sz w:val="24"/>
          <w:szCs w:val="24"/>
        </w:rPr>
      </w:pPr>
    </w:p>
    <w:p w:rsidR="00CF54DF" w:rsidRPr="002A2B10" w:rsidRDefault="00CF54DF" w:rsidP="00167A6E">
      <w:pPr>
        <w:pStyle w:val="Paragraphedeliste"/>
        <w:spacing w:after="0"/>
        <w:ind w:left="360"/>
        <w:jc w:val="both"/>
        <w:rPr>
          <w:rFonts w:ascii="Times New Roman" w:hAnsi="Times New Roman" w:cs="Times New Roman"/>
          <w:b/>
          <w:sz w:val="20"/>
          <w:szCs w:val="20"/>
          <w:highlight w:val="yellow"/>
          <w:u w:val="thick"/>
        </w:rPr>
      </w:pPr>
    </w:p>
    <w:p w:rsidR="005734AE" w:rsidRPr="003A3382" w:rsidRDefault="005734AE" w:rsidP="00167A6E">
      <w:pPr>
        <w:pStyle w:val="Paragraphedeliste"/>
        <w:spacing w:after="0"/>
        <w:ind w:left="360"/>
        <w:jc w:val="both"/>
        <w:rPr>
          <w:rFonts w:ascii="Times New Roman" w:hAnsi="Times New Roman" w:cs="Times New Roman"/>
          <w:b/>
          <w:sz w:val="28"/>
          <w:szCs w:val="28"/>
          <w:u w:val="thick"/>
        </w:rPr>
      </w:pPr>
      <w:r w:rsidRPr="003A3382">
        <w:rPr>
          <w:rFonts w:ascii="Times New Roman" w:hAnsi="Times New Roman" w:cs="Times New Roman"/>
          <w:b/>
          <w:sz w:val="28"/>
          <w:szCs w:val="28"/>
          <w:u w:val="thick"/>
        </w:rPr>
        <w:t>POINT 7-</w:t>
      </w:r>
      <w:r w:rsidRPr="003A3382">
        <w:rPr>
          <w:rFonts w:ascii="Times New Roman" w:hAnsi="Times New Roman" w:cs="Times New Roman"/>
          <w:b/>
          <w:sz w:val="28"/>
          <w:szCs w:val="28"/>
          <w:u w:val="single"/>
        </w:rPr>
        <w:t xml:space="preserve"> LANCEMENT D’UNE </w:t>
      </w:r>
      <w:r w:rsidRPr="003A3382">
        <w:rPr>
          <w:rFonts w:ascii="Times New Roman" w:hAnsi="Times New Roman" w:cs="Times New Roman"/>
          <w:b/>
          <w:sz w:val="28"/>
          <w:szCs w:val="28"/>
          <w:u w:val="thick"/>
        </w:rPr>
        <w:t>CONSULTATION  ANIMATIONS LUTTE CONTRE LE GASPILLAGE ALIMENTAIRE ET COMPOSTAGE EN MILIEU SCOLAIRE  2020 (avec possibilité de reconduction en 2021) et autorisation de signer le marché pour M. le Président.</w:t>
      </w:r>
    </w:p>
    <w:p w:rsidR="00CF54DF" w:rsidRPr="003A3382" w:rsidRDefault="00CF54DF" w:rsidP="00167A6E">
      <w:pPr>
        <w:pStyle w:val="Paragraphedeliste"/>
        <w:spacing w:after="0"/>
        <w:ind w:left="360"/>
        <w:jc w:val="both"/>
        <w:rPr>
          <w:rFonts w:ascii="Times New Roman" w:hAnsi="Times New Roman" w:cs="Times New Roman"/>
          <w:b/>
          <w:sz w:val="24"/>
          <w:szCs w:val="24"/>
          <w:u w:val="thick"/>
        </w:rPr>
      </w:pP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En 2019, les animations « lutte contre le gaspillage alimentaire » et compostage  en milieu scolaire (à partir du CE1 jusqu’à la 5</w:t>
      </w:r>
      <w:r w:rsidRPr="003A3382">
        <w:rPr>
          <w:rFonts w:ascii="Times New Roman" w:hAnsi="Times New Roman" w:cs="Times New Roman"/>
          <w:sz w:val="24"/>
          <w:szCs w:val="24"/>
          <w:vertAlign w:val="superscript"/>
        </w:rPr>
        <w:t>ème</w:t>
      </w:r>
      <w:r w:rsidRPr="003A3382">
        <w:rPr>
          <w:rFonts w:ascii="Times New Roman" w:hAnsi="Times New Roman" w:cs="Times New Roman"/>
          <w:sz w:val="24"/>
          <w:szCs w:val="24"/>
        </w:rPr>
        <w:t xml:space="preserve">)  seront comprises entre 95 et 100 </w:t>
      </w:r>
    </w:p>
    <w:p w:rsidR="003A3382" w:rsidRPr="003A3382" w:rsidRDefault="006D5F74"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(TMVL</w:t>
      </w:r>
      <w:r w:rsidR="005734AE" w:rsidRPr="003A3382">
        <w:rPr>
          <w:rFonts w:ascii="Times New Roman" w:hAnsi="Times New Roman" w:cs="Times New Roman"/>
          <w:sz w:val="24"/>
          <w:szCs w:val="24"/>
        </w:rPr>
        <w:t xml:space="preserve"> </w:t>
      </w:r>
      <w:r w:rsidRPr="003A3382">
        <w:rPr>
          <w:rFonts w:ascii="Times New Roman" w:hAnsi="Times New Roman" w:cs="Times New Roman"/>
          <w:sz w:val="24"/>
          <w:szCs w:val="24"/>
        </w:rPr>
        <w:t xml:space="preserve">inclus). </w:t>
      </w:r>
      <w:r w:rsidR="005734AE" w:rsidRPr="003A3382">
        <w:rPr>
          <w:rFonts w:ascii="Times New Roman" w:hAnsi="Times New Roman" w:cs="Times New Roman"/>
          <w:sz w:val="24"/>
          <w:szCs w:val="24"/>
        </w:rPr>
        <w:t xml:space="preserve">Ces animations rencontrent un vif succès sur l’ensemble du territoire.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Il est donc proposé de relancer, pour 2020,  une consultation pour le territoire hors TMVL. Nombre d’animations proposées 15 à 60. </w:t>
      </w:r>
    </w:p>
    <w:p w:rsidR="003A3382" w:rsidRPr="003A3382" w:rsidRDefault="003A3382" w:rsidP="00167A6E">
      <w:pPr>
        <w:pStyle w:val="Paragraphedeliste"/>
        <w:spacing w:after="0"/>
        <w:ind w:left="360"/>
        <w:jc w:val="both"/>
        <w:rPr>
          <w:rFonts w:ascii="Times New Roman" w:hAnsi="Times New Roman" w:cs="Times New Roman"/>
          <w:sz w:val="24"/>
          <w:szCs w:val="24"/>
        </w:rPr>
      </w:pPr>
    </w:p>
    <w:p w:rsidR="002A2B10"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t xml:space="preserve">A </w:t>
      </w:r>
      <w:proofErr w:type="gramStart"/>
      <w:r w:rsidRPr="003A3382">
        <w:rPr>
          <w:rFonts w:ascii="Times New Roman" w:hAnsi="Times New Roman" w:cs="Times New Roman"/>
          <w:sz w:val="24"/>
          <w:szCs w:val="24"/>
        </w:rPr>
        <w:t>noter</w:t>
      </w:r>
      <w:proofErr w:type="gramEnd"/>
      <w:r w:rsidRPr="003A3382">
        <w:rPr>
          <w:rFonts w:ascii="Times New Roman" w:hAnsi="Times New Roman" w:cs="Times New Roman"/>
          <w:sz w:val="24"/>
          <w:szCs w:val="24"/>
        </w:rPr>
        <w:t xml:space="preserve"> qu’en plus,  le marché de TMVL fera l’objet d’un transfert à Touraine Propre lors du Comité Syndical de décembre 2019). </w:t>
      </w:r>
    </w:p>
    <w:p w:rsidR="005734AE" w:rsidRPr="003A3382" w:rsidRDefault="005734AE" w:rsidP="00167A6E">
      <w:pPr>
        <w:pStyle w:val="Paragraphedeliste"/>
        <w:spacing w:after="0"/>
        <w:ind w:left="360"/>
        <w:jc w:val="both"/>
        <w:rPr>
          <w:rFonts w:ascii="Times New Roman" w:hAnsi="Times New Roman" w:cs="Times New Roman"/>
          <w:sz w:val="24"/>
          <w:szCs w:val="24"/>
        </w:rPr>
      </w:pPr>
      <w:r w:rsidRPr="003A3382">
        <w:rPr>
          <w:rFonts w:ascii="Times New Roman" w:hAnsi="Times New Roman" w:cs="Times New Roman"/>
          <w:sz w:val="24"/>
          <w:szCs w:val="24"/>
        </w:rPr>
        <w:lastRenderedPageBreak/>
        <w:t xml:space="preserve">A l’unanimité,  le Comité syndical autorise M. le Président à lancer la consultation et à signer le marché correspondant. </w:t>
      </w:r>
    </w:p>
    <w:p w:rsidR="005734AE" w:rsidRPr="005734AE" w:rsidRDefault="005734AE" w:rsidP="00167A6E">
      <w:pPr>
        <w:pStyle w:val="Paragraphedeliste"/>
        <w:spacing w:after="0"/>
        <w:ind w:left="360"/>
        <w:jc w:val="both"/>
        <w:rPr>
          <w:rFonts w:ascii="Times New Roman" w:hAnsi="Times New Roman" w:cs="Times New Roman"/>
          <w:sz w:val="24"/>
          <w:szCs w:val="24"/>
          <w:highlight w:val="yellow"/>
        </w:rPr>
      </w:pPr>
    </w:p>
    <w:p w:rsidR="005734AE" w:rsidRPr="005734AE" w:rsidRDefault="005734AE" w:rsidP="00167A6E">
      <w:pPr>
        <w:pStyle w:val="Paragraphedeliste"/>
        <w:spacing w:after="0"/>
        <w:ind w:left="360"/>
        <w:jc w:val="both"/>
        <w:rPr>
          <w:rFonts w:ascii="Times New Roman" w:hAnsi="Times New Roman" w:cs="Times New Roman"/>
          <w:sz w:val="24"/>
          <w:szCs w:val="24"/>
          <w:highlight w:val="yellow"/>
        </w:rPr>
      </w:pPr>
    </w:p>
    <w:p w:rsidR="005734AE" w:rsidRPr="00B0201D" w:rsidRDefault="005734AE" w:rsidP="00CF54DF">
      <w:pPr>
        <w:pStyle w:val="Paragraphedeliste"/>
        <w:spacing w:after="0"/>
        <w:ind w:left="360"/>
        <w:jc w:val="both"/>
        <w:rPr>
          <w:rFonts w:ascii="Times New Roman" w:hAnsi="Times New Roman" w:cs="Times New Roman"/>
          <w:b/>
          <w:sz w:val="28"/>
          <w:szCs w:val="28"/>
          <w:u w:val="single"/>
        </w:rPr>
      </w:pPr>
      <w:r w:rsidRPr="00B0201D">
        <w:rPr>
          <w:rFonts w:ascii="Times New Roman" w:hAnsi="Times New Roman" w:cs="Times New Roman"/>
          <w:b/>
          <w:sz w:val="28"/>
          <w:szCs w:val="28"/>
          <w:u w:val="single"/>
        </w:rPr>
        <w:t>POINT 8 –</w:t>
      </w:r>
      <w:r w:rsidR="002A2B10">
        <w:rPr>
          <w:rFonts w:ascii="Times New Roman" w:hAnsi="Times New Roman" w:cs="Times New Roman"/>
          <w:b/>
          <w:sz w:val="28"/>
          <w:szCs w:val="28"/>
          <w:u w:val="single"/>
        </w:rPr>
        <w:t xml:space="preserve"> </w:t>
      </w:r>
      <w:r w:rsidRPr="00B0201D">
        <w:rPr>
          <w:rFonts w:ascii="Times New Roman" w:hAnsi="Times New Roman" w:cs="Times New Roman"/>
          <w:b/>
          <w:sz w:val="28"/>
          <w:szCs w:val="28"/>
          <w:u w:val="single"/>
        </w:rPr>
        <w:t>LANCEMENT D’UNE CONSULTATION BORNES LIVR’LIBRE 2020 (avec possibilité de reconduction en 2021) et autorisation de signer le marché pour M. le Président.</w:t>
      </w:r>
    </w:p>
    <w:p w:rsidR="00CF54DF" w:rsidRPr="003A3382" w:rsidRDefault="00CF54DF" w:rsidP="00CF54DF">
      <w:pPr>
        <w:pStyle w:val="Paragraphedeliste"/>
        <w:spacing w:after="0"/>
        <w:ind w:left="360"/>
        <w:jc w:val="both"/>
        <w:rPr>
          <w:rFonts w:ascii="Times New Roman" w:hAnsi="Times New Roman" w:cs="Times New Roman"/>
          <w:b/>
          <w:sz w:val="28"/>
          <w:szCs w:val="28"/>
          <w:highlight w:val="yellow"/>
          <w:u w:val="single"/>
        </w:rPr>
      </w:pPr>
    </w:p>
    <w:p w:rsidR="003A3382"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A la date du 2 octobre 2019, 106 bornes sont été installées sur le territoire.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Les bornes </w:t>
      </w:r>
      <w:proofErr w:type="spellStart"/>
      <w:r w:rsidRPr="00B0201D">
        <w:rPr>
          <w:rFonts w:ascii="Times New Roman" w:hAnsi="Times New Roman" w:cs="Times New Roman"/>
          <w:sz w:val="24"/>
          <w:szCs w:val="24"/>
        </w:rPr>
        <w:t>Livr’Libre</w:t>
      </w:r>
      <w:proofErr w:type="spellEnd"/>
      <w:r w:rsidRPr="00B0201D">
        <w:rPr>
          <w:rFonts w:ascii="Times New Roman" w:hAnsi="Times New Roman" w:cs="Times New Roman"/>
          <w:sz w:val="24"/>
          <w:szCs w:val="24"/>
        </w:rPr>
        <w:t xml:space="preserve"> rencontrent toujours un vif succès. Le territoire prioritaire se situent sur la CC de Loches Sud Touraine, en particulier les secteurs de l’ex- CC </w:t>
      </w:r>
      <w:proofErr w:type="spellStart"/>
      <w:r w:rsidRPr="00B0201D">
        <w:rPr>
          <w:rFonts w:ascii="Times New Roman" w:hAnsi="Times New Roman" w:cs="Times New Roman"/>
          <w:sz w:val="24"/>
          <w:szCs w:val="24"/>
        </w:rPr>
        <w:t>Montrésor</w:t>
      </w:r>
      <w:proofErr w:type="spellEnd"/>
      <w:r w:rsidRPr="00B0201D">
        <w:rPr>
          <w:rFonts w:ascii="Times New Roman" w:hAnsi="Times New Roman" w:cs="Times New Roman"/>
          <w:sz w:val="24"/>
          <w:szCs w:val="24"/>
        </w:rPr>
        <w:t xml:space="preserve"> et l’extrême –sud.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Le marché arrivant à échéance fin 2019, il y a lieu de relancer une consultation pour 2020 (avec possibilité de reconduction en 2021).</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Bornes en </w:t>
      </w:r>
      <w:proofErr w:type="spellStart"/>
      <w:r w:rsidRPr="00B0201D">
        <w:rPr>
          <w:rFonts w:ascii="Times New Roman" w:hAnsi="Times New Roman" w:cs="Times New Roman"/>
          <w:sz w:val="24"/>
          <w:szCs w:val="24"/>
        </w:rPr>
        <w:t>PolyAl</w:t>
      </w:r>
      <w:proofErr w:type="spellEnd"/>
      <w:r w:rsidRPr="00B0201D">
        <w:rPr>
          <w:rFonts w:ascii="Times New Roman" w:hAnsi="Times New Roman" w:cs="Times New Roman"/>
          <w:sz w:val="24"/>
          <w:szCs w:val="24"/>
        </w:rPr>
        <w:t xml:space="preserve"> – conditions de maintenance et de réparation ciblées – 8 à 20 bornes par an.  Les sommes correspondantes seront inscrites au budget 2020.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A l’unanimité, le Comité syndical autorise M. le Président à lancer la consultation et signer le marché correspondant. </w:t>
      </w:r>
    </w:p>
    <w:p w:rsidR="005734AE" w:rsidRPr="00B0201D" w:rsidRDefault="005734AE" w:rsidP="00167A6E">
      <w:pPr>
        <w:pStyle w:val="Paragraphedeliste"/>
        <w:spacing w:after="0"/>
        <w:ind w:left="360"/>
        <w:jc w:val="both"/>
        <w:rPr>
          <w:rFonts w:ascii="Times New Roman" w:hAnsi="Times New Roman" w:cs="Times New Roman"/>
          <w:sz w:val="24"/>
          <w:szCs w:val="24"/>
        </w:rPr>
      </w:pPr>
    </w:p>
    <w:p w:rsidR="005734AE" w:rsidRPr="00B0201D" w:rsidRDefault="005734AE" w:rsidP="00167A6E">
      <w:pPr>
        <w:pStyle w:val="Paragraphedeliste"/>
        <w:spacing w:after="0"/>
        <w:ind w:left="360"/>
        <w:jc w:val="both"/>
        <w:rPr>
          <w:rFonts w:ascii="Times New Roman" w:hAnsi="Times New Roman" w:cs="Times New Roman"/>
          <w:sz w:val="24"/>
          <w:szCs w:val="24"/>
        </w:rPr>
      </w:pPr>
    </w:p>
    <w:p w:rsidR="005734AE" w:rsidRPr="00B0201D" w:rsidRDefault="005734AE" w:rsidP="00167A6E">
      <w:pPr>
        <w:pStyle w:val="Paragraphedeliste"/>
        <w:spacing w:after="0"/>
        <w:ind w:left="360"/>
        <w:jc w:val="both"/>
        <w:rPr>
          <w:rFonts w:ascii="Times New Roman" w:hAnsi="Times New Roman" w:cs="Times New Roman"/>
          <w:b/>
          <w:sz w:val="28"/>
          <w:szCs w:val="28"/>
          <w:u w:val="single"/>
        </w:rPr>
      </w:pPr>
      <w:r w:rsidRPr="00B0201D">
        <w:rPr>
          <w:rFonts w:ascii="Times New Roman" w:hAnsi="Times New Roman" w:cs="Times New Roman"/>
          <w:b/>
          <w:sz w:val="28"/>
          <w:szCs w:val="28"/>
          <w:u w:val="single"/>
        </w:rPr>
        <w:t xml:space="preserve">POINT 9- CENDRIERS PEDAGOGIQUES </w:t>
      </w:r>
    </w:p>
    <w:p w:rsidR="005734AE" w:rsidRPr="005734AE" w:rsidRDefault="005734AE" w:rsidP="00167A6E">
      <w:pPr>
        <w:pStyle w:val="Paragraphedeliste"/>
        <w:spacing w:after="0"/>
        <w:ind w:left="360"/>
        <w:jc w:val="both"/>
        <w:rPr>
          <w:rFonts w:ascii="Times New Roman" w:hAnsi="Times New Roman" w:cs="Times New Roman"/>
          <w:b/>
          <w:sz w:val="24"/>
          <w:szCs w:val="24"/>
          <w:highlight w:val="yellow"/>
          <w:u w:val="single"/>
        </w:rPr>
      </w:pPr>
    </w:p>
    <w:p w:rsidR="005734AE" w:rsidRPr="00B0201D" w:rsidRDefault="00B322E8"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P</w:t>
      </w:r>
      <w:r w:rsidR="005734AE" w:rsidRPr="00B0201D">
        <w:rPr>
          <w:rFonts w:ascii="Times New Roman" w:hAnsi="Times New Roman" w:cs="Times New Roman"/>
          <w:sz w:val="24"/>
          <w:szCs w:val="24"/>
        </w:rPr>
        <w:t xml:space="preserve">résentation en séance de quelques modèles existants sur le marché. </w:t>
      </w:r>
    </w:p>
    <w:p w:rsidR="005734AE" w:rsidRPr="00B0201D" w:rsidRDefault="005734AE" w:rsidP="00167A6E">
      <w:pPr>
        <w:pStyle w:val="Paragraphedeliste"/>
        <w:spacing w:after="0"/>
        <w:ind w:left="360"/>
        <w:jc w:val="both"/>
        <w:rPr>
          <w:rFonts w:ascii="Times New Roman" w:hAnsi="Times New Roman" w:cs="Times New Roman"/>
          <w:sz w:val="24"/>
          <w:szCs w:val="24"/>
        </w:rPr>
      </w:pP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A titre d’information, un seul mégot pollue 500 litres d’eau !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De plus, les nombreux mégots dans certains endroits n’incitent pas à la propreté urbaine</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w:t>
      </w:r>
      <w:proofErr w:type="gramStart"/>
      <w:r w:rsidRPr="00B0201D">
        <w:rPr>
          <w:rFonts w:ascii="Times New Roman" w:hAnsi="Times New Roman" w:cs="Times New Roman"/>
          <w:sz w:val="24"/>
          <w:szCs w:val="24"/>
        </w:rPr>
        <w:t>mais</w:t>
      </w:r>
      <w:proofErr w:type="gramEnd"/>
      <w:r w:rsidRPr="00B0201D">
        <w:rPr>
          <w:rFonts w:ascii="Times New Roman" w:hAnsi="Times New Roman" w:cs="Times New Roman"/>
          <w:sz w:val="24"/>
          <w:szCs w:val="24"/>
        </w:rPr>
        <w:t xml:space="preserve"> aussi rurale) et ne sensibilisent pas  à la réduction des déchets.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On peu</w:t>
      </w:r>
      <w:r w:rsidR="002A2B10">
        <w:rPr>
          <w:rFonts w:ascii="Times New Roman" w:hAnsi="Times New Roman" w:cs="Times New Roman"/>
          <w:sz w:val="24"/>
          <w:szCs w:val="24"/>
        </w:rPr>
        <w:t>t espérer  que des cendriers « pédagogiques »</w:t>
      </w:r>
      <w:r w:rsidRPr="00B0201D">
        <w:rPr>
          <w:rFonts w:ascii="Times New Roman" w:hAnsi="Times New Roman" w:cs="Times New Roman"/>
          <w:sz w:val="24"/>
          <w:szCs w:val="24"/>
        </w:rPr>
        <w:t xml:space="preserve">  sensibilisent les fumeurs à jeter leurs mégots au bon endroit, mais facilitent une prise de conscience des déchets produits par chacun. </w:t>
      </w:r>
    </w:p>
    <w:p w:rsidR="005734AE" w:rsidRPr="00B0201D" w:rsidRDefault="005734AE" w:rsidP="00167A6E">
      <w:pPr>
        <w:pStyle w:val="Paragraphedeliste"/>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Il existe aujourd’hui des solutions « clé en main</w:t>
      </w:r>
      <w:r w:rsidR="002A2B10">
        <w:rPr>
          <w:rFonts w:ascii="Times New Roman" w:hAnsi="Times New Roman" w:cs="Times New Roman"/>
          <w:sz w:val="24"/>
          <w:szCs w:val="24"/>
        </w:rPr>
        <w:t xml:space="preserve"> »</w:t>
      </w:r>
      <w:r w:rsidRPr="00B0201D">
        <w:rPr>
          <w:rFonts w:ascii="Times New Roman" w:hAnsi="Times New Roman" w:cs="Times New Roman"/>
          <w:sz w:val="24"/>
          <w:szCs w:val="24"/>
        </w:rPr>
        <w:t xml:space="preserve"> qui permettent le recyclage des mégots en isolants.   </w:t>
      </w:r>
    </w:p>
    <w:p w:rsidR="005734AE" w:rsidRPr="00B0201D" w:rsidRDefault="00B0201D" w:rsidP="00B0201D">
      <w:pPr>
        <w:spacing w:after="0"/>
        <w:ind w:left="360"/>
        <w:jc w:val="both"/>
        <w:rPr>
          <w:rFonts w:ascii="Times New Roman" w:hAnsi="Times New Roman" w:cs="Times New Roman"/>
          <w:sz w:val="24"/>
          <w:szCs w:val="24"/>
        </w:rPr>
      </w:pPr>
      <w:r w:rsidRPr="00B0201D">
        <w:rPr>
          <w:rFonts w:ascii="Times New Roman" w:hAnsi="Times New Roman" w:cs="Times New Roman"/>
          <w:sz w:val="24"/>
          <w:szCs w:val="24"/>
        </w:rPr>
        <w:t xml:space="preserve">Le Comité Syndical juge ce dossier intéressant et </w:t>
      </w:r>
      <w:r w:rsidR="002A2B10">
        <w:rPr>
          <w:rFonts w:ascii="Times New Roman" w:hAnsi="Times New Roman" w:cs="Times New Roman"/>
          <w:sz w:val="24"/>
          <w:szCs w:val="24"/>
        </w:rPr>
        <w:t>d</w:t>
      </w:r>
      <w:r w:rsidR="005734AE" w:rsidRPr="00B0201D">
        <w:rPr>
          <w:rFonts w:ascii="Times New Roman" w:hAnsi="Times New Roman" w:cs="Times New Roman"/>
          <w:sz w:val="24"/>
          <w:szCs w:val="24"/>
        </w:rPr>
        <w:t xml:space="preserve">iscussion en séance des solutions qui pourraient être mises en œuvre. </w:t>
      </w:r>
    </w:p>
    <w:p w:rsidR="005734AE" w:rsidRPr="00B0201D" w:rsidRDefault="005734AE" w:rsidP="00167A6E">
      <w:pPr>
        <w:pStyle w:val="Paragraphedeliste"/>
        <w:spacing w:after="0"/>
        <w:ind w:left="360"/>
        <w:jc w:val="both"/>
        <w:rPr>
          <w:rFonts w:ascii="Times New Roman" w:hAnsi="Times New Roman" w:cs="Times New Roman"/>
          <w:sz w:val="24"/>
          <w:szCs w:val="24"/>
        </w:rPr>
      </w:pPr>
    </w:p>
    <w:p w:rsidR="00CF54DF" w:rsidRPr="005734AE" w:rsidRDefault="00CF54DF" w:rsidP="00167A6E">
      <w:pPr>
        <w:pStyle w:val="Paragraphedeliste"/>
        <w:spacing w:after="0"/>
        <w:ind w:left="360"/>
        <w:jc w:val="both"/>
        <w:rPr>
          <w:rFonts w:ascii="Times New Roman" w:hAnsi="Times New Roman" w:cs="Times New Roman"/>
          <w:b/>
          <w:sz w:val="24"/>
          <w:szCs w:val="24"/>
          <w:highlight w:val="yellow"/>
          <w:u w:val="single"/>
        </w:rPr>
      </w:pPr>
    </w:p>
    <w:p w:rsidR="005734AE" w:rsidRPr="00634BD3" w:rsidRDefault="005734AE" w:rsidP="00167A6E">
      <w:pPr>
        <w:pStyle w:val="Paragraphedeliste"/>
        <w:spacing w:after="0"/>
        <w:ind w:left="360"/>
        <w:jc w:val="both"/>
        <w:rPr>
          <w:rFonts w:ascii="Times New Roman" w:hAnsi="Times New Roman" w:cs="Times New Roman"/>
          <w:b/>
          <w:sz w:val="28"/>
          <w:szCs w:val="28"/>
          <w:u w:val="single"/>
        </w:rPr>
      </w:pPr>
      <w:r w:rsidRPr="00634BD3">
        <w:rPr>
          <w:rFonts w:ascii="Times New Roman" w:hAnsi="Times New Roman" w:cs="Times New Roman"/>
          <w:b/>
          <w:sz w:val="28"/>
          <w:szCs w:val="28"/>
          <w:u w:val="single"/>
        </w:rPr>
        <w:t>POINT 10- GUIDE  «  Prévention et Réduction à la source des déchets – Actions du syndicat Touraine Propre et des collectivités adhérentes ».</w:t>
      </w:r>
    </w:p>
    <w:p w:rsidR="00634BD3" w:rsidRPr="00634BD3" w:rsidRDefault="00634BD3"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Ce guide est diffusé en séance.</w:t>
      </w:r>
    </w:p>
    <w:p w:rsidR="005734AE" w:rsidRPr="005734AE" w:rsidRDefault="00634BD3" w:rsidP="00167A6E">
      <w:pPr>
        <w:pStyle w:val="Paragraphedeliste"/>
        <w:spacing w:after="0"/>
        <w:ind w:left="360"/>
        <w:jc w:val="both"/>
        <w:rPr>
          <w:rFonts w:ascii="Times New Roman" w:hAnsi="Times New Roman" w:cs="Times New Roman"/>
          <w:b/>
          <w:sz w:val="24"/>
          <w:szCs w:val="24"/>
          <w:highlight w:val="yellow"/>
          <w:u w:val="single"/>
        </w:rPr>
      </w:pPr>
      <w:r w:rsidRPr="005734AE">
        <w:rPr>
          <w:rFonts w:ascii="Times New Roman" w:hAnsi="Times New Roman" w:cs="Times New Roman"/>
          <w:b/>
          <w:sz w:val="24"/>
          <w:szCs w:val="24"/>
          <w:highlight w:val="yellow"/>
          <w:u w:val="single"/>
        </w:rPr>
        <w:t xml:space="preserve"> </w:t>
      </w:r>
    </w:p>
    <w:p w:rsidR="005734AE" w:rsidRDefault="005734AE" w:rsidP="00167A6E">
      <w:pPr>
        <w:pStyle w:val="Paragraphedeliste"/>
        <w:spacing w:after="0"/>
        <w:ind w:left="360"/>
        <w:jc w:val="both"/>
        <w:rPr>
          <w:rFonts w:ascii="Times New Roman" w:hAnsi="Times New Roman" w:cs="Times New Roman"/>
          <w:b/>
          <w:sz w:val="28"/>
          <w:szCs w:val="28"/>
          <w:u w:val="single"/>
        </w:rPr>
      </w:pPr>
      <w:r w:rsidRPr="00634BD3">
        <w:rPr>
          <w:rFonts w:ascii="Times New Roman" w:hAnsi="Times New Roman" w:cs="Times New Roman"/>
          <w:b/>
          <w:sz w:val="28"/>
          <w:szCs w:val="28"/>
          <w:u w:val="single"/>
        </w:rPr>
        <w:t xml:space="preserve">POINT 11- FLYER SUR LES PLASTIQUES EVITABLES  </w:t>
      </w:r>
    </w:p>
    <w:p w:rsidR="00634BD3" w:rsidRPr="00634BD3" w:rsidRDefault="00634BD3" w:rsidP="00167A6E">
      <w:pPr>
        <w:pStyle w:val="Paragraphedeliste"/>
        <w:spacing w:after="0"/>
        <w:ind w:left="360"/>
        <w:jc w:val="both"/>
        <w:rPr>
          <w:rFonts w:ascii="Times New Roman" w:hAnsi="Times New Roman" w:cs="Times New Roman"/>
          <w:b/>
          <w:sz w:val="28"/>
          <w:szCs w:val="28"/>
          <w:highlight w:val="yellow"/>
          <w:u w:val="single"/>
        </w:rPr>
      </w:pPr>
    </w:p>
    <w:p w:rsidR="005734AE" w:rsidRPr="00634BD3" w:rsidRDefault="005734AE"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 xml:space="preserve">Le projet de visuel avait été projeté lors du Comité Syndical du 28 mars. </w:t>
      </w:r>
    </w:p>
    <w:p w:rsidR="005734AE" w:rsidRDefault="00634BD3"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 xml:space="preserve">Le </w:t>
      </w:r>
      <w:r w:rsidR="005734AE" w:rsidRPr="00634BD3">
        <w:rPr>
          <w:rFonts w:ascii="Times New Roman" w:hAnsi="Times New Roman" w:cs="Times New Roman"/>
          <w:sz w:val="24"/>
          <w:szCs w:val="24"/>
        </w:rPr>
        <w:t>flyer</w:t>
      </w:r>
      <w:r w:rsidRPr="00634BD3">
        <w:rPr>
          <w:rFonts w:ascii="Times New Roman" w:hAnsi="Times New Roman" w:cs="Times New Roman"/>
          <w:sz w:val="24"/>
          <w:szCs w:val="24"/>
        </w:rPr>
        <w:t xml:space="preserve"> est diffusé </w:t>
      </w:r>
      <w:r w:rsidR="005734AE" w:rsidRPr="00634BD3">
        <w:rPr>
          <w:rFonts w:ascii="Times New Roman" w:hAnsi="Times New Roman" w:cs="Times New Roman"/>
          <w:sz w:val="24"/>
          <w:szCs w:val="24"/>
        </w:rPr>
        <w:t>en séance.</w:t>
      </w:r>
      <w:r w:rsidR="005734AE" w:rsidRPr="00EC5303">
        <w:rPr>
          <w:rFonts w:ascii="Times New Roman" w:hAnsi="Times New Roman" w:cs="Times New Roman"/>
          <w:sz w:val="24"/>
          <w:szCs w:val="24"/>
        </w:rPr>
        <w:t xml:space="preserve"> </w:t>
      </w:r>
    </w:p>
    <w:p w:rsidR="00CF54DF" w:rsidRDefault="00CF54DF" w:rsidP="00167A6E">
      <w:pPr>
        <w:pStyle w:val="Paragraphedeliste"/>
        <w:spacing w:after="0"/>
        <w:ind w:left="360"/>
        <w:jc w:val="both"/>
        <w:rPr>
          <w:rFonts w:ascii="Times New Roman" w:hAnsi="Times New Roman" w:cs="Times New Roman"/>
          <w:sz w:val="24"/>
          <w:szCs w:val="24"/>
        </w:rPr>
      </w:pPr>
    </w:p>
    <w:p w:rsidR="00CF54DF" w:rsidRDefault="00CF54DF" w:rsidP="00167A6E">
      <w:pPr>
        <w:pStyle w:val="Paragraphedeliste"/>
        <w:spacing w:after="0"/>
        <w:ind w:left="360"/>
        <w:jc w:val="both"/>
        <w:rPr>
          <w:rFonts w:ascii="Times New Roman" w:hAnsi="Times New Roman" w:cs="Times New Roman"/>
          <w:sz w:val="24"/>
          <w:szCs w:val="24"/>
        </w:rPr>
      </w:pPr>
    </w:p>
    <w:p w:rsidR="002A2B10" w:rsidRDefault="002A2B10" w:rsidP="00167A6E">
      <w:pPr>
        <w:pStyle w:val="Paragraphedeliste"/>
        <w:spacing w:after="0"/>
        <w:ind w:left="360"/>
        <w:jc w:val="both"/>
        <w:rPr>
          <w:rFonts w:ascii="Times New Roman" w:hAnsi="Times New Roman" w:cs="Times New Roman"/>
          <w:sz w:val="24"/>
          <w:szCs w:val="24"/>
        </w:rPr>
      </w:pPr>
    </w:p>
    <w:p w:rsidR="005734AE" w:rsidRDefault="005734AE" w:rsidP="00CF54DF">
      <w:pPr>
        <w:spacing w:after="0"/>
        <w:ind w:left="426"/>
        <w:rPr>
          <w:rFonts w:ascii="Times New Roman" w:hAnsi="Times New Roman" w:cs="Times New Roman"/>
          <w:b/>
          <w:color w:val="FF0000"/>
          <w:sz w:val="32"/>
          <w:szCs w:val="32"/>
          <w:u w:val="single"/>
        </w:rPr>
      </w:pPr>
      <w:r w:rsidRPr="005734AE">
        <w:rPr>
          <w:rFonts w:ascii="Times New Roman" w:hAnsi="Times New Roman" w:cs="Times New Roman"/>
          <w:b/>
          <w:color w:val="FF0000"/>
          <w:sz w:val="32"/>
          <w:szCs w:val="32"/>
          <w:u w:val="single"/>
        </w:rPr>
        <w:lastRenderedPageBreak/>
        <w:t xml:space="preserve">PLAN REGIONAL DECHETS </w:t>
      </w:r>
    </w:p>
    <w:p w:rsidR="002A2B10" w:rsidRPr="005734AE" w:rsidRDefault="002A2B10" w:rsidP="00CF54DF">
      <w:pPr>
        <w:spacing w:after="0"/>
        <w:ind w:left="426"/>
        <w:rPr>
          <w:rFonts w:ascii="Times New Roman" w:hAnsi="Times New Roman" w:cs="Times New Roman"/>
          <w:b/>
          <w:color w:val="FF0000"/>
          <w:sz w:val="32"/>
          <w:szCs w:val="32"/>
          <w:u w:val="single"/>
        </w:rPr>
      </w:pPr>
    </w:p>
    <w:p w:rsidR="005734AE" w:rsidRPr="00ED5E2E" w:rsidRDefault="005734AE" w:rsidP="00634BD3">
      <w:pPr>
        <w:tabs>
          <w:tab w:val="left" w:pos="6420"/>
        </w:tabs>
        <w:spacing w:after="0"/>
        <w:ind w:left="426"/>
        <w:rPr>
          <w:rFonts w:ascii="Times New Roman" w:hAnsi="Times New Roman" w:cs="Times New Roman"/>
          <w:sz w:val="28"/>
          <w:szCs w:val="28"/>
        </w:rPr>
      </w:pPr>
      <w:r w:rsidRPr="00ED5E2E">
        <w:rPr>
          <w:rFonts w:ascii="Times New Roman" w:hAnsi="Times New Roman" w:cs="Times New Roman"/>
          <w:b/>
          <w:sz w:val="28"/>
          <w:szCs w:val="28"/>
          <w:u w:val="single"/>
        </w:rPr>
        <w:t>POINT 11 bis</w:t>
      </w:r>
      <w:r w:rsidRPr="00ED5E2E">
        <w:rPr>
          <w:rFonts w:ascii="Times New Roman" w:hAnsi="Times New Roman" w:cs="Times New Roman"/>
          <w:b/>
          <w:sz w:val="28"/>
          <w:szCs w:val="28"/>
        </w:rPr>
        <w:t xml:space="preserve"> – </w:t>
      </w:r>
      <w:r w:rsidR="00ED5E2E" w:rsidRPr="00ED5E2E">
        <w:rPr>
          <w:rFonts w:ascii="Times New Roman" w:hAnsi="Times New Roman" w:cs="Times New Roman"/>
          <w:b/>
          <w:sz w:val="28"/>
          <w:szCs w:val="28"/>
          <w:u w:val="single"/>
        </w:rPr>
        <w:t>PRPGD (Plan Régional de Prévention et de Gestion des déchets</w:t>
      </w:r>
      <w:r w:rsidR="002A2B10" w:rsidRPr="002A2B10">
        <w:rPr>
          <w:rFonts w:ascii="Times New Roman" w:hAnsi="Times New Roman" w:cs="Times New Roman"/>
          <w:b/>
          <w:sz w:val="28"/>
          <w:szCs w:val="28"/>
        </w:rPr>
        <w:t xml:space="preserve"> </w:t>
      </w:r>
      <w:r w:rsidR="002A2B10" w:rsidRPr="002A2B10">
        <w:rPr>
          <w:rFonts w:ascii="Times New Roman" w:hAnsi="Times New Roman" w:cs="Times New Roman"/>
          <w:sz w:val="28"/>
          <w:szCs w:val="28"/>
        </w:rPr>
        <w:t>pages 2 et 3</w:t>
      </w:r>
      <w:r w:rsidR="00634BD3" w:rsidRPr="00ED5E2E">
        <w:rPr>
          <w:rFonts w:ascii="Times New Roman" w:hAnsi="Times New Roman" w:cs="Times New Roman"/>
          <w:b/>
          <w:sz w:val="28"/>
          <w:szCs w:val="28"/>
        </w:rPr>
        <w:tab/>
      </w:r>
    </w:p>
    <w:p w:rsidR="009C18DE" w:rsidRDefault="009C18DE" w:rsidP="00CF54DF">
      <w:pPr>
        <w:spacing w:after="0"/>
        <w:ind w:left="426"/>
        <w:jc w:val="both"/>
        <w:rPr>
          <w:rFonts w:ascii="Times New Roman" w:hAnsi="Times New Roman" w:cs="Times New Roman"/>
          <w:sz w:val="24"/>
          <w:szCs w:val="24"/>
        </w:rPr>
      </w:pPr>
    </w:p>
    <w:p w:rsidR="005734AE" w:rsidRPr="00634BD3" w:rsidRDefault="005734AE" w:rsidP="00CF54DF">
      <w:pPr>
        <w:spacing w:after="0"/>
        <w:ind w:left="426"/>
        <w:jc w:val="both"/>
        <w:rPr>
          <w:rFonts w:ascii="Times New Roman" w:hAnsi="Times New Roman" w:cs="Times New Roman"/>
          <w:b/>
          <w:color w:val="FF0000"/>
          <w:sz w:val="32"/>
          <w:szCs w:val="32"/>
          <w:u w:val="single"/>
        </w:rPr>
      </w:pPr>
      <w:r w:rsidRPr="00634BD3">
        <w:rPr>
          <w:rFonts w:ascii="Times New Roman" w:hAnsi="Times New Roman" w:cs="Times New Roman"/>
          <w:b/>
          <w:color w:val="FF0000"/>
          <w:sz w:val="32"/>
          <w:szCs w:val="32"/>
          <w:u w:val="single"/>
        </w:rPr>
        <w:t xml:space="preserve">ETUDES </w:t>
      </w:r>
    </w:p>
    <w:p w:rsidR="00634BD3" w:rsidRPr="00167A6E" w:rsidRDefault="00634BD3" w:rsidP="00CF54DF">
      <w:pPr>
        <w:spacing w:after="0"/>
        <w:ind w:left="426"/>
        <w:jc w:val="both"/>
        <w:rPr>
          <w:rFonts w:ascii="Times New Roman" w:hAnsi="Times New Roman" w:cs="Times New Roman"/>
          <w:b/>
          <w:color w:val="FF0000"/>
          <w:sz w:val="32"/>
          <w:szCs w:val="32"/>
          <w:highlight w:val="yellow"/>
          <w:u w:val="single"/>
        </w:rPr>
      </w:pPr>
    </w:p>
    <w:p w:rsidR="005734AE" w:rsidRPr="00634BD3" w:rsidRDefault="005734AE" w:rsidP="00CF54DF">
      <w:pPr>
        <w:spacing w:after="0"/>
        <w:ind w:left="426"/>
        <w:jc w:val="both"/>
        <w:rPr>
          <w:rFonts w:ascii="Times New Roman" w:hAnsi="Times New Roman" w:cs="Times New Roman"/>
          <w:sz w:val="24"/>
          <w:szCs w:val="24"/>
        </w:rPr>
      </w:pPr>
      <w:r w:rsidRPr="00634BD3">
        <w:rPr>
          <w:rFonts w:ascii="Times New Roman" w:hAnsi="Times New Roman" w:cs="Times New Roman"/>
          <w:sz w:val="24"/>
          <w:szCs w:val="24"/>
        </w:rPr>
        <w:t>Présentation des documents diffusés lors de la réunion</w:t>
      </w:r>
      <w:r w:rsidR="002A2B10">
        <w:rPr>
          <w:rFonts w:ascii="Times New Roman" w:hAnsi="Times New Roman" w:cs="Times New Roman"/>
          <w:sz w:val="24"/>
          <w:szCs w:val="24"/>
        </w:rPr>
        <w:t xml:space="preserve"> </w:t>
      </w:r>
      <w:r w:rsidRPr="00634BD3">
        <w:rPr>
          <w:rFonts w:ascii="Times New Roman" w:hAnsi="Times New Roman" w:cs="Times New Roman"/>
          <w:sz w:val="24"/>
          <w:szCs w:val="24"/>
        </w:rPr>
        <w:t>techniciens du 1</w:t>
      </w:r>
      <w:r w:rsidR="00634BD3">
        <w:rPr>
          <w:rFonts w:ascii="Times New Roman" w:hAnsi="Times New Roman" w:cs="Times New Roman"/>
          <w:sz w:val="24"/>
          <w:szCs w:val="24"/>
        </w:rPr>
        <w:t>9</w:t>
      </w:r>
      <w:r w:rsidRPr="00634BD3">
        <w:rPr>
          <w:rFonts w:ascii="Times New Roman" w:hAnsi="Times New Roman" w:cs="Times New Roman"/>
          <w:sz w:val="24"/>
          <w:szCs w:val="24"/>
        </w:rPr>
        <w:t xml:space="preserve"> septembre. </w:t>
      </w:r>
      <w:r w:rsidR="00634BD3" w:rsidRPr="00634BD3">
        <w:rPr>
          <w:rFonts w:ascii="Times New Roman" w:hAnsi="Times New Roman" w:cs="Times New Roman"/>
          <w:sz w:val="24"/>
          <w:szCs w:val="24"/>
        </w:rPr>
        <w:t xml:space="preserve">Ils sont joints en annexe du présent compte- rendu. </w:t>
      </w:r>
    </w:p>
    <w:p w:rsidR="00634BD3" w:rsidRPr="00167A6E" w:rsidRDefault="00634BD3" w:rsidP="00CF54DF">
      <w:pPr>
        <w:spacing w:after="0"/>
        <w:ind w:left="426"/>
        <w:jc w:val="both"/>
        <w:rPr>
          <w:rFonts w:ascii="Times New Roman" w:hAnsi="Times New Roman" w:cs="Times New Roman"/>
          <w:sz w:val="24"/>
          <w:szCs w:val="24"/>
          <w:highlight w:val="yellow"/>
        </w:rPr>
      </w:pPr>
    </w:p>
    <w:p w:rsidR="005734AE" w:rsidRPr="00634BD3" w:rsidRDefault="005734AE" w:rsidP="00CF54DF">
      <w:pPr>
        <w:pStyle w:val="Paragraphedeliste"/>
        <w:spacing w:after="0"/>
        <w:ind w:left="426"/>
        <w:jc w:val="both"/>
        <w:rPr>
          <w:rFonts w:ascii="Times New Roman" w:hAnsi="Times New Roman" w:cs="Times New Roman"/>
          <w:b/>
          <w:color w:val="000000" w:themeColor="text1"/>
          <w:sz w:val="28"/>
          <w:szCs w:val="28"/>
          <w:u w:val="thick"/>
        </w:rPr>
      </w:pPr>
      <w:r w:rsidRPr="00634BD3">
        <w:rPr>
          <w:rFonts w:ascii="Times New Roman" w:hAnsi="Times New Roman" w:cs="Times New Roman"/>
          <w:b/>
          <w:color w:val="000000" w:themeColor="text1"/>
          <w:sz w:val="28"/>
          <w:szCs w:val="28"/>
          <w:u w:val="thick"/>
        </w:rPr>
        <w:t>POINT 12- DECHETERIES  MUTUALISATION : RETOUR SUR REUNION TECHNICIENS DU 1</w:t>
      </w:r>
      <w:r w:rsidR="00634BD3" w:rsidRPr="00634BD3">
        <w:rPr>
          <w:rFonts w:ascii="Times New Roman" w:hAnsi="Times New Roman" w:cs="Times New Roman"/>
          <w:b/>
          <w:color w:val="000000" w:themeColor="text1"/>
          <w:sz w:val="28"/>
          <w:szCs w:val="28"/>
          <w:u w:val="thick"/>
        </w:rPr>
        <w:t xml:space="preserve">9 </w:t>
      </w:r>
      <w:r w:rsidRPr="00634BD3">
        <w:rPr>
          <w:rFonts w:ascii="Times New Roman" w:hAnsi="Times New Roman" w:cs="Times New Roman"/>
          <w:b/>
          <w:color w:val="000000" w:themeColor="text1"/>
          <w:sz w:val="28"/>
          <w:szCs w:val="28"/>
          <w:u w:val="thick"/>
        </w:rPr>
        <w:t xml:space="preserve">SEPTEMBRE </w:t>
      </w:r>
      <w:r w:rsidR="00634BD3" w:rsidRPr="00634BD3">
        <w:rPr>
          <w:rFonts w:ascii="Times New Roman" w:hAnsi="Times New Roman" w:cs="Times New Roman"/>
          <w:b/>
          <w:color w:val="000000" w:themeColor="text1"/>
          <w:sz w:val="28"/>
          <w:szCs w:val="28"/>
          <w:u w:val="thick"/>
        </w:rPr>
        <w:t xml:space="preserve">2019 </w:t>
      </w:r>
    </w:p>
    <w:p w:rsidR="005734AE" w:rsidRPr="00167A6E" w:rsidRDefault="005734AE" w:rsidP="00CF54DF">
      <w:pPr>
        <w:pStyle w:val="Paragraphedeliste"/>
        <w:spacing w:after="0"/>
        <w:ind w:left="360"/>
        <w:jc w:val="both"/>
        <w:rPr>
          <w:rFonts w:ascii="Times New Roman" w:hAnsi="Times New Roman" w:cs="Times New Roman"/>
          <w:b/>
          <w:color w:val="000000" w:themeColor="text1"/>
          <w:sz w:val="24"/>
          <w:szCs w:val="24"/>
          <w:highlight w:val="yellow"/>
          <w:u w:val="thick"/>
        </w:rPr>
      </w:pPr>
    </w:p>
    <w:p w:rsidR="005734AE" w:rsidRPr="00634BD3" w:rsidRDefault="005734AE"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 xml:space="preserve">Lors de la conférence des Présidents tenue dans le cadre des contrats de réciprocité, il a été décidé, à l’unanimité, de mutualiser l’accès aux déchetteries. </w:t>
      </w:r>
    </w:p>
    <w:p w:rsidR="005734AE" w:rsidRPr="00634BD3" w:rsidRDefault="005734AE" w:rsidP="00167A6E">
      <w:pPr>
        <w:pStyle w:val="Paragraphedeliste"/>
        <w:spacing w:after="0"/>
        <w:ind w:left="360"/>
        <w:jc w:val="both"/>
        <w:rPr>
          <w:rFonts w:ascii="Times New Roman" w:hAnsi="Times New Roman" w:cs="Times New Roman"/>
          <w:b/>
          <w:sz w:val="24"/>
          <w:szCs w:val="24"/>
          <w:u w:val="thick"/>
        </w:rPr>
      </w:pPr>
    </w:p>
    <w:p w:rsidR="005734AE" w:rsidRPr="00634BD3" w:rsidRDefault="005734AE"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Présentation des conventions en cours (avec cartographie mise à jour le 1</w:t>
      </w:r>
      <w:r w:rsidR="00634BD3" w:rsidRPr="00634BD3">
        <w:rPr>
          <w:rFonts w:ascii="Times New Roman" w:hAnsi="Times New Roman" w:cs="Times New Roman"/>
          <w:sz w:val="24"/>
          <w:szCs w:val="24"/>
        </w:rPr>
        <w:t>9</w:t>
      </w:r>
      <w:r w:rsidRPr="00634BD3">
        <w:rPr>
          <w:rFonts w:ascii="Times New Roman" w:hAnsi="Times New Roman" w:cs="Times New Roman"/>
          <w:sz w:val="24"/>
          <w:szCs w:val="24"/>
        </w:rPr>
        <w:t xml:space="preserve"> septembre). </w:t>
      </w:r>
    </w:p>
    <w:p w:rsidR="005734AE" w:rsidRPr="00634BD3" w:rsidRDefault="005734AE" w:rsidP="00167A6E">
      <w:pPr>
        <w:pStyle w:val="Paragraphedeliste"/>
        <w:spacing w:after="0"/>
        <w:ind w:left="360"/>
        <w:jc w:val="both"/>
        <w:rPr>
          <w:rFonts w:ascii="Times New Roman" w:hAnsi="Times New Roman" w:cs="Times New Roman"/>
          <w:sz w:val="24"/>
          <w:szCs w:val="24"/>
        </w:rPr>
      </w:pPr>
    </w:p>
    <w:p w:rsidR="005734AE" w:rsidRPr="00634BD3" w:rsidRDefault="005734AE" w:rsidP="00167A6E">
      <w:pPr>
        <w:pStyle w:val="Paragraphedeliste"/>
        <w:spacing w:after="0"/>
        <w:ind w:left="360"/>
        <w:jc w:val="both"/>
        <w:rPr>
          <w:rFonts w:ascii="Times New Roman" w:hAnsi="Times New Roman" w:cs="Times New Roman"/>
          <w:sz w:val="24"/>
          <w:szCs w:val="24"/>
        </w:rPr>
      </w:pPr>
      <w:r w:rsidRPr="00634BD3">
        <w:rPr>
          <w:rFonts w:ascii="Times New Roman" w:hAnsi="Times New Roman" w:cs="Times New Roman"/>
          <w:sz w:val="24"/>
          <w:szCs w:val="24"/>
        </w:rPr>
        <w:t>Après consultation des technicie</w:t>
      </w:r>
      <w:r w:rsidR="002A2B10">
        <w:rPr>
          <w:rFonts w:ascii="Times New Roman" w:hAnsi="Times New Roman" w:cs="Times New Roman"/>
          <w:sz w:val="24"/>
          <w:szCs w:val="24"/>
        </w:rPr>
        <w:t xml:space="preserve">ns, dans le cadre d’une </w:t>
      </w:r>
      <w:r w:rsidRPr="00634BD3">
        <w:rPr>
          <w:rFonts w:ascii="Times New Roman" w:hAnsi="Times New Roman" w:cs="Times New Roman"/>
          <w:sz w:val="24"/>
          <w:szCs w:val="24"/>
        </w:rPr>
        <w:t xml:space="preserve">mutualisation, plusieurs problématiques  précises se posent :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sz w:val="24"/>
          <w:szCs w:val="24"/>
        </w:rPr>
      </w:pPr>
      <w:r w:rsidRPr="00634BD3">
        <w:rPr>
          <w:rFonts w:ascii="Times New Roman" w:hAnsi="Times New Roman" w:cs="Times New Roman"/>
          <w:sz w:val="24"/>
          <w:szCs w:val="24"/>
        </w:rPr>
        <w:t>Réinvestissement</w:t>
      </w:r>
      <w:r w:rsidR="002A2B10">
        <w:rPr>
          <w:rFonts w:ascii="Times New Roman" w:hAnsi="Times New Roman" w:cs="Times New Roman"/>
          <w:sz w:val="24"/>
          <w:szCs w:val="24"/>
        </w:rPr>
        <w:t xml:space="preserve"> du coût des cartes + logiciel </w:t>
      </w:r>
      <w:r w:rsidRPr="00634BD3">
        <w:rPr>
          <w:rFonts w:ascii="Times New Roman" w:hAnsi="Times New Roman" w:cs="Times New Roman"/>
          <w:sz w:val="24"/>
          <w:szCs w:val="24"/>
        </w:rPr>
        <w:t xml:space="preserve">pour certaines collectivités qui viennent d’investir dans un nouveau système.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sz w:val="24"/>
          <w:szCs w:val="24"/>
        </w:rPr>
      </w:pPr>
      <w:r w:rsidRPr="00634BD3">
        <w:rPr>
          <w:rFonts w:ascii="Times New Roman" w:hAnsi="Times New Roman" w:cs="Times New Roman"/>
          <w:sz w:val="24"/>
          <w:szCs w:val="24"/>
        </w:rPr>
        <w:t xml:space="preserve">Problème de place pour installer une borne dans certaines déchèteries.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sz w:val="24"/>
          <w:szCs w:val="24"/>
        </w:rPr>
      </w:pPr>
      <w:r w:rsidRPr="00634BD3">
        <w:rPr>
          <w:rFonts w:ascii="Times New Roman" w:hAnsi="Times New Roman" w:cs="Times New Roman"/>
          <w:sz w:val="24"/>
          <w:szCs w:val="24"/>
        </w:rPr>
        <w:t xml:space="preserve">Problème de personnel si lecteur de carte portable (souvent 1 seul agent sur le site dans le cas des déchèteries rurales).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sz w:val="24"/>
          <w:szCs w:val="24"/>
        </w:rPr>
      </w:pPr>
      <w:r w:rsidRPr="00634BD3">
        <w:rPr>
          <w:rFonts w:ascii="Times New Roman" w:hAnsi="Times New Roman" w:cs="Times New Roman"/>
          <w:sz w:val="24"/>
          <w:szCs w:val="24"/>
        </w:rPr>
        <w:t>Problème d’harmonisation des  apports (si trop de différences, le calcul du coût par passage devient difficile et discutable).</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sz w:val="24"/>
          <w:szCs w:val="24"/>
        </w:rPr>
      </w:pPr>
      <w:r w:rsidRPr="00634BD3">
        <w:rPr>
          <w:rFonts w:ascii="Times New Roman" w:hAnsi="Times New Roman" w:cs="Times New Roman"/>
          <w:sz w:val="24"/>
          <w:szCs w:val="24"/>
        </w:rPr>
        <w:t xml:space="preserve">Problème de l’harmonisation de l’ouverture aux professionnels. </w:t>
      </w:r>
    </w:p>
    <w:p w:rsidR="005734AE" w:rsidRPr="00634BD3" w:rsidRDefault="005734AE" w:rsidP="00CF54DF">
      <w:pPr>
        <w:spacing w:after="0"/>
        <w:ind w:left="709" w:hanging="1"/>
        <w:jc w:val="both"/>
        <w:rPr>
          <w:rFonts w:ascii="Times New Roman" w:hAnsi="Times New Roman" w:cs="Times New Roman"/>
          <w:sz w:val="24"/>
          <w:szCs w:val="24"/>
        </w:rPr>
      </w:pPr>
      <w:r w:rsidRPr="00634BD3">
        <w:rPr>
          <w:rFonts w:ascii="Times New Roman" w:hAnsi="Times New Roman" w:cs="Times New Roman"/>
          <w:sz w:val="24"/>
          <w:szCs w:val="24"/>
        </w:rPr>
        <w:t xml:space="preserve">Idée abordée lors de cette réunion : animateurs Touraine Propre dédiés en Haut de quai. Ils iraient à tour de rôle faire de la sensibilisation sur le tri des déchets en déchèteries. </w:t>
      </w:r>
    </w:p>
    <w:p w:rsidR="005734AE" w:rsidRDefault="005734AE" w:rsidP="00167A6E">
      <w:pPr>
        <w:pStyle w:val="Paragraphedeliste"/>
        <w:spacing w:after="0"/>
        <w:ind w:left="360"/>
        <w:jc w:val="both"/>
        <w:rPr>
          <w:rFonts w:ascii="Times New Roman" w:hAnsi="Times New Roman" w:cs="Times New Roman"/>
          <w:b/>
          <w:color w:val="000000" w:themeColor="text1"/>
          <w:sz w:val="28"/>
          <w:szCs w:val="28"/>
          <w:highlight w:val="yellow"/>
          <w:u w:val="thick"/>
        </w:rPr>
      </w:pPr>
    </w:p>
    <w:p w:rsidR="002A2B10" w:rsidRPr="00167A6E" w:rsidRDefault="002A2B10" w:rsidP="00167A6E">
      <w:pPr>
        <w:pStyle w:val="Paragraphedeliste"/>
        <w:spacing w:after="0"/>
        <w:ind w:left="360"/>
        <w:jc w:val="both"/>
        <w:rPr>
          <w:rFonts w:ascii="Times New Roman" w:hAnsi="Times New Roman" w:cs="Times New Roman"/>
          <w:b/>
          <w:color w:val="000000" w:themeColor="text1"/>
          <w:sz w:val="28"/>
          <w:szCs w:val="28"/>
          <w:highlight w:val="yellow"/>
          <w:u w:val="thick"/>
        </w:rPr>
      </w:pPr>
    </w:p>
    <w:p w:rsidR="005734AE" w:rsidRPr="00634BD3" w:rsidRDefault="005734AE" w:rsidP="00167A6E">
      <w:pPr>
        <w:pStyle w:val="Paragraphedeliste"/>
        <w:spacing w:after="0"/>
        <w:ind w:left="360"/>
        <w:jc w:val="both"/>
        <w:rPr>
          <w:rFonts w:ascii="Times New Roman" w:hAnsi="Times New Roman" w:cs="Times New Roman"/>
          <w:b/>
          <w:color w:val="000000" w:themeColor="text1"/>
          <w:sz w:val="28"/>
          <w:szCs w:val="28"/>
          <w:u w:val="single"/>
        </w:rPr>
      </w:pPr>
      <w:r w:rsidRPr="00634BD3">
        <w:rPr>
          <w:rFonts w:ascii="Times New Roman" w:hAnsi="Times New Roman" w:cs="Times New Roman"/>
          <w:b/>
          <w:color w:val="000000" w:themeColor="text1"/>
          <w:sz w:val="28"/>
          <w:szCs w:val="28"/>
          <w:u w:val="single"/>
        </w:rPr>
        <w:t>POINT 13 – RESSOURCERIES</w:t>
      </w:r>
      <w:r w:rsidRPr="00634BD3">
        <w:rPr>
          <w:rFonts w:ascii="Times New Roman" w:hAnsi="Times New Roman" w:cs="Times New Roman"/>
          <w:color w:val="000000" w:themeColor="text1"/>
          <w:sz w:val="28"/>
          <w:szCs w:val="28"/>
          <w:u w:val="single"/>
        </w:rPr>
        <w:t> :</w:t>
      </w:r>
      <w:r w:rsidRPr="00634BD3">
        <w:rPr>
          <w:rFonts w:ascii="Times New Roman" w:hAnsi="Times New Roman" w:cs="Times New Roman"/>
          <w:b/>
          <w:color w:val="000000" w:themeColor="text1"/>
          <w:sz w:val="28"/>
          <w:szCs w:val="28"/>
          <w:u w:val="single"/>
        </w:rPr>
        <w:t xml:space="preserve"> RETOUR SUR REUNION TECHNICIENS DU 1</w:t>
      </w:r>
      <w:r w:rsidR="00634BD3" w:rsidRPr="00634BD3">
        <w:rPr>
          <w:rFonts w:ascii="Times New Roman" w:hAnsi="Times New Roman" w:cs="Times New Roman"/>
          <w:b/>
          <w:color w:val="000000" w:themeColor="text1"/>
          <w:sz w:val="28"/>
          <w:szCs w:val="28"/>
          <w:u w:val="single"/>
        </w:rPr>
        <w:t>9</w:t>
      </w:r>
      <w:r w:rsidRPr="00634BD3">
        <w:rPr>
          <w:rFonts w:ascii="Times New Roman" w:hAnsi="Times New Roman" w:cs="Times New Roman"/>
          <w:b/>
          <w:color w:val="000000" w:themeColor="text1"/>
          <w:sz w:val="28"/>
          <w:szCs w:val="28"/>
          <w:u w:val="single"/>
        </w:rPr>
        <w:t xml:space="preserve"> SEPTEMBRE </w:t>
      </w:r>
      <w:r w:rsidR="00634BD3" w:rsidRPr="00634BD3">
        <w:rPr>
          <w:rFonts w:ascii="Times New Roman" w:hAnsi="Times New Roman" w:cs="Times New Roman"/>
          <w:b/>
          <w:color w:val="000000" w:themeColor="text1"/>
          <w:sz w:val="28"/>
          <w:szCs w:val="28"/>
          <w:u w:val="single"/>
        </w:rPr>
        <w:t xml:space="preserve">2019 </w:t>
      </w:r>
    </w:p>
    <w:p w:rsidR="005734AE" w:rsidRPr="00634BD3" w:rsidRDefault="005734AE" w:rsidP="00167A6E">
      <w:pPr>
        <w:pStyle w:val="Paragraphedeliste"/>
        <w:spacing w:after="0"/>
        <w:ind w:left="360"/>
        <w:jc w:val="both"/>
        <w:rPr>
          <w:rFonts w:ascii="Times New Roman" w:hAnsi="Times New Roman" w:cs="Times New Roman"/>
          <w:b/>
          <w:color w:val="000000" w:themeColor="text1"/>
          <w:sz w:val="28"/>
          <w:szCs w:val="28"/>
          <w:highlight w:val="yellow"/>
          <w:u w:val="single"/>
        </w:rPr>
      </w:pPr>
    </w:p>
    <w:p w:rsidR="005734AE" w:rsidRPr="00634BD3" w:rsidRDefault="005734AE" w:rsidP="00167A6E">
      <w:pPr>
        <w:pStyle w:val="Paragraphedeliste"/>
        <w:spacing w:after="0"/>
        <w:ind w:left="360"/>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rPr>
        <w:t xml:space="preserve">Présentation de la cartographie en séance. </w:t>
      </w:r>
    </w:p>
    <w:p w:rsidR="005734AE" w:rsidRPr="00634BD3" w:rsidRDefault="005734AE" w:rsidP="00167A6E">
      <w:pPr>
        <w:pStyle w:val="Paragraphedeliste"/>
        <w:spacing w:after="0"/>
        <w:ind w:left="360"/>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rPr>
        <w:t xml:space="preserve">Il est proposé d’employer le terme «  espace réemploi «  pour des points comme le Collectif Cycliste 37 (vélos) … en effet, le terme </w:t>
      </w:r>
      <w:proofErr w:type="spellStart"/>
      <w:r w:rsidRPr="00634BD3">
        <w:rPr>
          <w:rFonts w:ascii="Times New Roman" w:hAnsi="Times New Roman" w:cs="Times New Roman"/>
          <w:color w:val="000000" w:themeColor="text1"/>
          <w:sz w:val="24"/>
          <w:szCs w:val="24"/>
        </w:rPr>
        <w:t>Ressourceries</w:t>
      </w:r>
      <w:proofErr w:type="spellEnd"/>
      <w:r w:rsidRPr="00634BD3">
        <w:rPr>
          <w:rFonts w:ascii="Times New Roman" w:hAnsi="Times New Roman" w:cs="Times New Roman"/>
          <w:color w:val="000000" w:themeColor="text1"/>
          <w:sz w:val="24"/>
          <w:szCs w:val="24"/>
        </w:rPr>
        <w:t xml:space="preserve"> est déposé. </w:t>
      </w:r>
    </w:p>
    <w:p w:rsidR="00634BD3" w:rsidRPr="00634BD3" w:rsidRDefault="00634BD3" w:rsidP="00167A6E">
      <w:pPr>
        <w:pStyle w:val="Paragraphedeliste"/>
        <w:spacing w:after="0"/>
        <w:ind w:left="360"/>
        <w:jc w:val="both"/>
        <w:rPr>
          <w:rFonts w:ascii="Times New Roman" w:hAnsi="Times New Roman" w:cs="Times New Roman"/>
          <w:color w:val="000000" w:themeColor="text1"/>
          <w:sz w:val="24"/>
          <w:szCs w:val="24"/>
        </w:rPr>
      </w:pPr>
    </w:p>
    <w:p w:rsidR="005734AE" w:rsidRPr="00634BD3" w:rsidRDefault="005734AE" w:rsidP="00167A6E">
      <w:pPr>
        <w:pStyle w:val="Paragraphedeliste"/>
        <w:spacing w:after="0"/>
        <w:ind w:left="360"/>
        <w:jc w:val="both"/>
        <w:rPr>
          <w:rFonts w:ascii="Times New Roman" w:hAnsi="Times New Roman" w:cs="Times New Roman"/>
          <w:color w:val="000000" w:themeColor="text1"/>
          <w:sz w:val="24"/>
          <w:szCs w:val="24"/>
          <w:u w:val="single"/>
        </w:rPr>
      </w:pPr>
      <w:r w:rsidRPr="00634BD3">
        <w:rPr>
          <w:rFonts w:ascii="Times New Roman" w:hAnsi="Times New Roman" w:cs="Times New Roman"/>
          <w:color w:val="000000" w:themeColor="text1"/>
          <w:sz w:val="24"/>
          <w:szCs w:val="24"/>
          <w:u w:val="single"/>
        </w:rPr>
        <w:t xml:space="preserve">Projets actuels : </w:t>
      </w:r>
    </w:p>
    <w:p w:rsidR="00634BD3" w:rsidRPr="00634BD3" w:rsidRDefault="00634BD3" w:rsidP="00167A6E">
      <w:pPr>
        <w:pStyle w:val="Paragraphedeliste"/>
        <w:spacing w:after="0"/>
        <w:ind w:left="360"/>
        <w:jc w:val="both"/>
        <w:rPr>
          <w:rFonts w:ascii="Times New Roman" w:hAnsi="Times New Roman" w:cs="Times New Roman"/>
          <w:color w:val="000000" w:themeColor="text1"/>
          <w:sz w:val="24"/>
          <w:szCs w:val="24"/>
          <w:u w:val="single"/>
        </w:rPr>
      </w:pP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proofErr w:type="spellStart"/>
      <w:r w:rsidRPr="00634BD3">
        <w:rPr>
          <w:rFonts w:ascii="Times New Roman" w:hAnsi="Times New Roman" w:cs="Times New Roman"/>
          <w:color w:val="000000" w:themeColor="text1"/>
          <w:sz w:val="24"/>
          <w:szCs w:val="24"/>
        </w:rPr>
        <w:t>Matériauthèque</w:t>
      </w:r>
      <w:proofErr w:type="spellEnd"/>
      <w:r w:rsidRPr="00634BD3">
        <w:rPr>
          <w:rFonts w:ascii="Times New Roman" w:hAnsi="Times New Roman" w:cs="Times New Roman"/>
          <w:color w:val="000000" w:themeColor="text1"/>
          <w:sz w:val="24"/>
          <w:szCs w:val="24"/>
        </w:rPr>
        <w:t xml:space="preserve"> : comme son nom l’indique, il s’agit de réemploi de matériaux, liés aux fins de chantier. Le </w:t>
      </w:r>
      <w:proofErr w:type="spellStart"/>
      <w:r w:rsidRPr="00634BD3">
        <w:rPr>
          <w:rFonts w:ascii="Times New Roman" w:hAnsi="Times New Roman" w:cs="Times New Roman"/>
          <w:color w:val="000000" w:themeColor="text1"/>
          <w:sz w:val="24"/>
          <w:szCs w:val="24"/>
        </w:rPr>
        <w:t>Smipe</w:t>
      </w:r>
      <w:proofErr w:type="spellEnd"/>
      <w:r w:rsidRPr="00634BD3">
        <w:rPr>
          <w:rFonts w:ascii="Times New Roman" w:hAnsi="Times New Roman" w:cs="Times New Roman"/>
          <w:color w:val="000000" w:themeColor="text1"/>
          <w:sz w:val="24"/>
          <w:szCs w:val="24"/>
        </w:rPr>
        <w:t xml:space="preserve"> Val Touraine Anjou en </w:t>
      </w:r>
      <w:r w:rsidR="005E03B0">
        <w:rPr>
          <w:rFonts w:ascii="Times New Roman" w:hAnsi="Times New Roman" w:cs="Times New Roman"/>
          <w:color w:val="000000" w:themeColor="text1"/>
          <w:sz w:val="24"/>
          <w:szCs w:val="24"/>
        </w:rPr>
        <w:t xml:space="preserve">a </w:t>
      </w:r>
      <w:r w:rsidRPr="00634BD3">
        <w:rPr>
          <w:rFonts w:ascii="Times New Roman" w:hAnsi="Times New Roman" w:cs="Times New Roman"/>
          <w:color w:val="000000" w:themeColor="text1"/>
          <w:sz w:val="24"/>
          <w:szCs w:val="24"/>
        </w:rPr>
        <w:t xml:space="preserve">ouvert une fin avril 2019, et cela donne déjà d’excellents résultats.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u w:val="single"/>
        </w:rPr>
        <w:lastRenderedPageBreak/>
        <w:t>CC Loches Sud Touraine</w:t>
      </w:r>
      <w:r w:rsidRPr="00634BD3">
        <w:rPr>
          <w:rFonts w:ascii="Times New Roman" w:hAnsi="Times New Roman" w:cs="Times New Roman"/>
          <w:color w:val="000000" w:themeColor="text1"/>
          <w:sz w:val="24"/>
          <w:szCs w:val="24"/>
        </w:rPr>
        <w:t xml:space="preserve"> : projet d’une nouvelle déchèterie sur Descartes avec mise en place d’une zone </w:t>
      </w:r>
      <w:proofErr w:type="spellStart"/>
      <w:r w:rsidRPr="00634BD3">
        <w:rPr>
          <w:rFonts w:ascii="Times New Roman" w:hAnsi="Times New Roman" w:cs="Times New Roman"/>
          <w:color w:val="000000" w:themeColor="text1"/>
          <w:sz w:val="24"/>
          <w:szCs w:val="24"/>
        </w:rPr>
        <w:t>matériauthèque</w:t>
      </w:r>
      <w:proofErr w:type="spellEnd"/>
      <w:r w:rsidRPr="00634BD3">
        <w:rPr>
          <w:rFonts w:ascii="Times New Roman" w:hAnsi="Times New Roman" w:cs="Times New Roman"/>
          <w:color w:val="000000" w:themeColor="text1"/>
          <w:sz w:val="24"/>
          <w:szCs w:val="24"/>
        </w:rPr>
        <w:t>.</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proofErr w:type="spellStart"/>
      <w:r w:rsidRPr="00634BD3">
        <w:rPr>
          <w:rFonts w:ascii="Times New Roman" w:hAnsi="Times New Roman" w:cs="Times New Roman"/>
          <w:color w:val="000000" w:themeColor="text1"/>
          <w:sz w:val="24"/>
          <w:szCs w:val="24"/>
        </w:rPr>
        <w:t>Smictom</w:t>
      </w:r>
      <w:proofErr w:type="spellEnd"/>
      <w:r w:rsidRPr="00634BD3">
        <w:rPr>
          <w:rFonts w:ascii="Times New Roman" w:hAnsi="Times New Roman" w:cs="Times New Roman"/>
          <w:color w:val="000000" w:themeColor="text1"/>
          <w:sz w:val="24"/>
          <w:szCs w:val="24"/>
        </w:rPr>
        <w:t xml:space="preserve"> du Chinonais : cette collectivité a des projets sur ses 11 déchèteries. A noter que  la mise en œuvre de ces projets qui  restent à définir,  serait bien sûr </w:t>
      </w:r>
      <w:proofErr w:type="spellStart"/>
      <w:r w:rsidRPr="00634BD3">
        <w:rPr>
          <w:rFonts w:ascii="Times New Roman" w:hAnsi="Times New Roman" w:cs="Times New Roman"/>
          <w:color w:val="000000" w:themeColor="text1"/>
          <w:sz w:val="24"/>
          <w:szCs w:val="24"/>
        </w:rPr>
        <w:t>phasée</w:t>
      </w:r>
      <w:proofErr w:type="spellEnd"/>
      <w:r w:rsidRPr="00634BD3">
        <w:rPr>
          <w:rFonts w:ascii="Times New Roman" w:hAnsi="Times New Roman" w:cs="Times New Roman"/>
          <w:color w:val="000000" w:themeColor="text1"/>
          <w:sz w:val="24"/>
          <w:szCs w:val="24"/>
        </w:rPr>
        <w:t>.</w:t>
      </w:r>
    </w:p>
    <w:p w:rsidR="005734AE" w:rsidRPr="005E03B0" w:rsidRDefault="005734AE" w:rsidP="00634BD3">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5E03B0">
        <w:rPr>
          <w:rFonts w:ascii="Times New Roman" w:hAnsi="Times New Roman" w:cs="Times New Roman"/>
          <w:color w:val="000000" w:themeColor="text1"/>
          <w:sz w:val="24"/>
          <w:szCs w:val="24"/>
          <w:u w:val="single"/>
        </w:rPr>
        <w:t>CC Gâtine-</w:t>
      </w:r>
      <w:proofErr w:type="spellStart"/>
      <w:r w:rsidRPr="005E03B0">
        <w:rPr>
          <w:rFonts w:ascii="Times New Roman" w:hAnsi="Times New Roman" w:cs="Times New Roman"/>
          <w:color w:val="000000" w:themeColor="text1"/>
          <w:sz w:val="24"/>
          <w:szCs w:val="24"/>
          <w:u w:val="single"/>
        </w:rPr>
        <w:t>Choisilles</w:t>
      </w:r>
      <w:proofErr w:type="spellEnd"/>
      <w:r w:rsidRPr="005E03B0">
        <w:rPr>
          <w:rFonts w:ascii="Times New Roman" w:hAnsi="Times New Roman" w:cs="Times New Roman"/>
          <w:color w:val="000000" w:themeColor="text1"/>
          <w:sz w:val="24"/>
          <w:szCs w:val="24"/>
          <w:u w:val="single"/>
        </w:rPr>
        <w:t xml:space="preserve"> – Pays de Racan</w:t>
      </w:r>
      <w:r w:rsidRPr="005E03B0">
        <w:rPr>
          <w:rFonts w:ascii="Times New Roman" w:hAnsi="Times New Roman" w:cs="Times New Roman"/>
          <w:color w:val="000000" w:themeColor="text1"/>
          <w:sz w:val="24"/>
          <w:szCs w:val="24"/>
        </w:rPr>
        <w:t xml:space="preserve"> : étude de faisabilité financée dans le cadre de l’appel à projets Touraine Propre. Ouverture mi- novembre 2019  sur le site de Tri Tout à St Antoine du Rocher. 440 m2 – gestion du site par Tri 37 avec local mis à disposition mais pas de subvention de la collectivité. Dans un premier temps, pour des raisons liées à l’accès de la déchèterie, seuls les habitants du territoire auront accès à cette Ressourcerie.</w:t>
      </w:r>
      <w:r w:rsidR="00D42081">
        <w:rPr>
          <w:rFonts w:ascii="Times New Roman" w:hAnsi="Times New Roman" w:cs="Times New Roman"/>
          <w:color w:val="000000" w:themeColor="text1"/>
          <w:sz w:val="24"/>
          <w:szCs w:val="24"/>
        </w:rPr>
        <w:t xml:space="preserve"> Cela p</w:t>
      </w:r>
      <w:r w:rsidRPr="005E03B0">
        <w:rPr>
          <w:rFonts w:ascii="Times New Roman" w:hAnsi="Times New Roman" w:cs="Times New Roman"/>
          <w:color w:val="000000" w:themeColor="text1"/>
          <w:sz w:val="24"/>
          <w:szCs w:val="24"/>
        </w:rPr>
        <w:t xml:space="preserve">ourra éventuellement évoluer.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u w:val="single"/>
        </w:rPr>
        <w:t>CC Touraine Vallée de l’Indre</w:t>
      </w:r>
      <w:r w:rsidRPr="00634BD3">
        <w:rPr>
          <w:rFonts w:ascii="Times New Roman" w:hAnsi="Times New Roman" w:cs="Times New Roman"/>
          <w:color w:val="000000" w:themeColor="text1"/>
          <w:sz w:val="24"/>
          <w:szCs w:val="24"/>
        </w:rPr>
        <w:t> : les agents de collecte de la régie vont devenir à compter du 1</w:t>
      </w:r>
      <w:r w:rsidRPr="00634BD3">
        <w:rPr>
          <w:rFonts w:ascii="Times New Roman" w:hAnsi="Times New Roman" w:cs="Times New Roman"/>
          <w:color w:val="000000" w:themeColor="text1"/>
          <w:sz w:val="24"/>
          <w:szCs w:val="24"/>
          <w:vertAlign w:val="superscript"/>
        </w:rPr>
        <w:t>er</w:t>
      </w:r>
      <w:r w:rsidRPr="00634BD3">
        <w:rPr>
          <w:rFonts w:ascii="Times New Roman" w:hAnsi="Times New Roman" w:cs="Times New Roman"/>
          <w:color w:val="000000" w:themeColor="text1"/>
          <w:sz w:val="24"/>
          <w:szCs w:val="24"/>
        </w:rPr>
        <w:t xml:space="preserve"> janvier 2020 «  animateurs de quai de déchèteries ». Sur la déchèterie de Sorigny, qui ouvre ses portes au 1</w:t>
      </w:r>
      <w:r w:rsidRPr="00634BD3">
        <w:rPr>
          <w:rFonts w:ascii="Times New Roman" w:hAnsi="Times New Roman" w:cs="Times New Roman"/>
          <w:color w:val="000000" w:themeColor="text1"/>
          <w:sz w:val="24"/>
          <w:szCs w:val="24"/>
          <w:vertAlign w:val="superscript"/>
        </w:rPr>
        <w:t>er</w:t>
      </w:r>
      <w:r w:rsidRPr="00634BD3">
        <w:rPr>
          <w:rFonts w:ascii="Times New Roman" w:hAnsi="Times New Roman" w:cs="Times New Roman"/>
          <w:color w:val="000000" w:themeColor="text1"/>
          <w:sz w:val="24"/>
          <w:szCs w:val="24"/>
        </w:rPr>
        <w:t xml:space="preserve"> janvier 2020, un local de 120 m</w:t>
      </w:r>
      <w:r w:rsidR="005E03B0">
        <w:rPr>
          <w:rFonts w:ascii="Times New Roman" w:hAnsi="Times New Roman" w:cs="Times New Roman"/>
          <w:color w:val="000000" w:themeColor="text1"/>
          <w:sz w:val="24"/>
          <w:szCs w:val="24"/>
        </w:rPr>
        <w:t xml:space="preserve">² </w:t>
      </w:r>
      <w:r w:rsidRPr="00634BD3">
        <w:rPr>
          <w:rFonts w:ascii="Times New Roman" w:hAnsi="Times New Roman" w:cs="Times New Roman"/>
          <w:color w:val="000000" w:themeColor="text1"/>
          <w:sz w:val="24"/>
          <w:szCs w:val="24"/>
        </w:rPr>
        <w:t>sera destiné à la valorisation des D3E  (précisions en séance de M. Ho</w:t>
      </w:r>
      <w:r w:rsidR="005E03B0">
        <w:rPr>
          <w:rFonts w:ascii="Times New Roman" w:hAnsi="Times New Roman" w:cs="Times New Roman"/>
          <w:color w:val="000000" w:themeColor="text1"/>
          <w:sz w:val="24"/>
          <w:szCs w:val="24"/>
        </w:rPr>
        <w:t>ulard).  Un autre local de       65 m²</w:t>
      </w:r>
      <w:r w:rsidRPr="00634BD3">
        <w:rPr>
          <w:rFonts w:ascii="Times New Roman" w:hAnsi="Times New Roman" w:cs="Times New Roman"/>
          <w:color w:val="000000" w:themeColor="text1"/>
          <w:sz w:val="24"/>
          <w:szCs w:val="24"/>
        </w:rPr>
        <w:t xml:space="preserve"> permettra d’enlever un certain nombre d’objets de la benne tout- venant. </w:t>
      </w:r>
    </w:p>
    <w:p w:rsidR="005734AE" w:rsidRPr="00167A6E" w:rsidRDefault="005734AE" w:rsidP="00167A6E">
      <w:pPr>
        <w:pStyle w:val="Paragraphedeliste"/>
        <w:spacing w:after="0"/>
        <w:ind w:left="360"/>
        <w:jc w:val="both"/>
        <w:rPr>
          <w:rFonts w:ascii="Times New Roman" w:hAnsi="Times New Roman" w:cs="Times New Roman"/>
          <w:color w:val="000000" w:themeColor="text1"/>
          <w:sz w:val="24"/>
          <w:szCs w:val="24"/>
          <w:highlight w:val="yellow"/>
          <w:u w:val="single"/>
        </w:rPr>
      </w:pPr>
    </w:p>
    <w:p w:rsidR="005734AE" w:rsidRPr="001C69C5" w:rsidRDefault="005734AE" w:rsidP="00167A6E">
      <w:pPr>
        <w:pStyle w:val="Paragraphedeliste"/>
        <w:spacing w:after="0"/>
        <w:ind w:left="360"/>
        <w:jc w:val="both"/>
        <w:rPr>
          <w:rFonts w:ascii="Times New Roman" w:hAnsi="Times New Roman" w:cs="Times New Roman"/>
          <w:sz w:val="24"/>
          <w:szCs w:val="24"/>
        </w:rPr>
      </w:pPr>
      <w:r w:rsidRPr="001C69C5">
        <w:rPr>
          <w:rFonts w:ascii="Times New Roman" w:hAnsi="Times New Roman" w:cs="Times New Roman"/>
          <w:sz w:val="24"/>
          <w:szCs w:val="24"/>
          <w:u w:val="single"/>
        </w:rPr>
        <w:t>Préconisations </w:t>
      </w:r>
      <w:r w:rsidRPr="001C69C5">
        <w:rPr>
          <w:rFonts w:ascii="Times New Roman" w:hAnsi="Times New Roman" w:cs="Times New Roman"/>
          <w:sz w:val="24"/>
          <w:szCs w:val="24"/>
        </w:rPr>
        <w:t xml:space="preserve">: </w:t>
      </w:r>
    </w:p>
    <w:p w:rsidR="00634BD3" w:rsidRPr="005E03B0" w:rsidRDefault="00634BD3" w:rsidP="00167A6E">
      <w:pPr>
        <w:pStyle w:val="Paragraphedeliste"/>
        <w:spacing w:after="0"/>
        <w:ind w:left="360"/>
        <w:jc w:val="both"/>
        <w:rPr>
          <w:rFonts w:ascii="Times New Roman" w:hAnsi="Times New Roman" w:cs="Times New Roman"/>
          <w:color w:val="000000" w:themeColor="text1"/>
          <w:sz w:val="10"/>
          <w:szCs w:val="10"/>
          <w:highlight w:val="yellow"/>
        </w:rPr>
      </w:pP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rPr>
        <w:t xml:space="preserve">Après visite </w:t>
      </w:r>
      <w:r w:rsidR="005E03B0">
        <w:rPr>
          <w:rFonts w:ascii="Times New Roman" w:hAnsi="Times New Roman" w:cs="Times New Roman"/>
          <w:color w:val="000000" w:themeColor="text1"/>
          <w:sz w:val="24"/>
          <w:szCs w:val="24"/>
        </w:rPr>
        <w:t xml:space="preserve">du </w:t>
      </w:r>
      <w:r w:rsidRPr="00634BD3">
        <w:rPr>
          <w:rFonts w:ascii="Times New Roman" w:hAnsi="Times New Roman" w:cs="Times New Roman"/>
          <w:color w:val="000000" w:themeColor="text1"/>
          <w:sz w:val="24"/>
          <w:szCs w:val="24"/>
        </w:rPr>
        <w:t>site pilote de Saran</w:t>
      </w:r>
      <w:r w:rsidR="00634BD3" w:rsidRPr="00634BD3">
        <w:rPr>
          <w:rFonts w:ascii="Times New Roman" w:hAnsi="Times New Roman" w:cs="Times New Roman"/>
          <w:color w:val="000000" w:themeColor="text1"/>
          <w:sz w:val="24"/>
          <w:szCs w:val="24"/>
        </w:rPr>
        <w:t xml:space="preserve"> </w:t>
      </w:r>
      <w:r w:rsidR="001C69C5" w:rsidRPr="00634BD3">
        <w:rPr>
          <w:rFonts w:ascii="Times New Roman" w:hAnsi="Times New Roman" w:cs="Times New Roman"/>
          <w:color w:val="000000" w:themeColor="text1"/>
          <w:sz w:val="24"/>
          <w:szCs w:val="24"/>
        </w:rPr>
        <w:t>(45),</w:t>
      </w:r>
      <w:r w:rsidRPr="00634BD3">
        <w:rPr>
          <w:rFonts w:ascii="Times New Roman" w:hAnsi="Times New Roman" w:cs="Times New Roman"/>
          <w:color w:val="000000" w:themeColor="text1"/>
          <w:sz w:val="24"/>
          <w:szCs w:val="24"/>
        </w:rPr>
        <w:t xml:space="preserve"> il s’avère qu’un bien mis en vente dans le cadre du réemploi ne doit pas être mis à plus d’un tiers du prix du neuf sur le marché. </w:t>
      </w:r>
    </w:p>
    <w:p w:rsidR="005734AE" w:rsidRPr="00634BD3"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634BD3">
        <w:rPr>
          <w:rFonts w:ascii="Times New Roman" w:hAnsi="Times New Roman" w:cs="Times New Roman"/>
          <w:color w:val="000000" w:themeColor="text1"/>
          <w:sz w:val="24"/>
          <w:szCs w:val="24"/>
        </w:rPr>
        <w:t xml:space="preserve">Le système de réemploi des matériaux et des dépôts semble mieux fonctionner  avec la </w:t>
      </w:r>
      <w:r w:rsidR="00CF54DF" w:rsidRPr="00634BD3">
        <w:rPr>
          <w:rFonts w:ascii="Times New Roman" w:hAnsi="Times New Roman" w:cs="Times New Roman"/>
          <w:color w:val="000000" w:themeColor="text1"/>
          <w:sz w:val="24"/>
          <w:szCs w:val="24"/>
        </w:rPr>
        <w:t>« </w:t>
      </w:r>
      <w:r w:rsidRPr="00634BD3">
        <w:rPr>
          <w:rFonts w:ascii="Times New Roman" w:hAnsi="Times New Roman" w:cs="Times New Roman"/>
          <w:color w:val="000000" w:themeColor="text1"/>
          <w:sz w:val="24"/>
          <w:szCs w:val="24"/>
        </w:rPr>
        <w:t> déchèterie à plat</w:t>
      </w:r>
      <w:r w:rsidR="00CF54DF" w:rsidRPr="00634BD3">
        <w:rPr>
          <w:rFonts w:ascii="Times New Roman" w:hAnsi="Times New Roman" w:cs="Times New Roman"/>
          <w:color w:val="000000" w:themeColor="text1"/>
          <w:sz w:val="24"/>
          <w:szCs w:val="24"/>
        </w:rPr>
        <w:t> »</w:t>
      </w:r>
      <w:r w:rsidRPr="00634BD3">
        <w:rPr>
          <w:rFonts w:ascii="Times New Roman" w:hAnsi="Times New Roman" w:cs="Times New Roman"/>
          <w:color w:val="000000" w:themeColor="text1"/>
          <w:sz w:val="24"/>
          <w:szCs w:val="24"/>
        </w:rPr>
        <w:t xml:space="preserve"> ou  dépôt direct des particuliers sur plate- forme avec tri d’agents spécialisés (sauf déchets verts et gravats).  </w:t>
      </w:r>
    </w:p>
    <w:p w:rsidR="005734AE" w:rsidRPr="00167A6E" w:rsidRDefault="005734AE" w:rsidP="00167A6E">
      <w:pPr>
        <w:pStyle w:val="Paragraphedeliste"/>
        <w:spacing w:after="0"/>
        <w:ind w:left="360"/>
        <w:jc w:val="both"/>
        <w:rPr>
          <w:rFonts w:ascii="Times New Roman" w:hAnsi="Times New Roman" w:cs="Times New Roman"/>
          <w:color w:val="000000" w:themeColor="text1"/>
          <w:sz w:val="24"/>
          <w:szCs w:val="24"/>
          <w:highlight w:val="yellow"/>
        </w:rPr>
      </w:pPr>
    </w:p>
    <w:p w:rsidR="005734AE" w:rsidRPr="00167A6E" w:rsidRDefault="005734AE" w:rsidP="00167A6E">
      <w:pPr>
        <w:pStyle w:val="Paragraphedeliste"/>
        <w:spacing w:after="0"/>
        <w:ind w:left="360"/>
        <w:jc w:val="both"/>
        <w:rPr>
          <w:rFonts w:ascii="Times New Roman" w:hAnsi="Times New Roman" w:cs="Times New Roman"/>
          <w:color w:val="000000" w:themeColor="text1"/>
          <w:sz w:val="24"/>
          <w:szCs w:val="24"/>
          <w:highlight w:val="yellow"/>
          <w:u w:val="single"/>
        </w:rPr>
      </w:pPr>
    </w:p>
    <w:p w:rsidR="005734AE" w:rsidRPr="00634BD3" w:rsidRDefault="005734AE" w:rsidP="00167A6E">
      <w:pPr>
        <w:pStyle w:val="Paragraphedeliste"/>
        <w:spacing w:after="0"/>
        <w:ind w:left="360"/>
        <w:jc w:val="both"/>
        <w:rPr>
          <w:rFonts w:ascii="Times New Roman" w:hAnsi="Times New Roman" w:cs="Times New Roman"/>
          <w:b/>
          <w:color w:val="000000" w:themeColor="text1"/>
          <w:sz w:val="28"/>
          <w:szCs w:val="28"/>
          <w:u w:val="single"/>
        </w:rPr>
      </w:pPr>
      <w:r w:rsidRPr="00634BD3">
        <w:rPr>
          <w:rFonts w:ascii="Times New Roman" w:hAnsi="Times New Roman" w:cs="Times New Roman"/>
          <w:b/>
          <w:color w:val="000000" w:themeColor="text1"/>
          <w:sz w:val="28"/>
          <w:szCs w:val="28"/>
          <w:u w:val="single"/>
        </w:rPr>
        <w:t xml:space="preserve">POINT 14 – DECHETS VERTS : RETOUR SUR REUNION TECHNICIENS DU 18 SEPTEMBRE </w:t>
      </w:r>
      <w:r w:rsidR="00634BD3" w:rsidRPr="00634BD3">
        <w:rPr>
          <w:rFonts w:ascii="Times New Roman" w:hAnsi="Times New Roman" w:cs="Times New Roman"/>
          <w:b/>
          <w:color w:val="000000" w:themeColor="text1"/>
          <w:sz w:val="28"/>
          <w:szCs w:val="28"/>
          <w:u w:val="single"/>
        </w:rPr>
        <w:t xml:space="preserve">2019 </w:t>
      </w:r>
    </w:p>
    <w:p w:rsidR="005734AE" w:rsidRPr="00634BD3" w:rsidRDefault="005734AE" w:rsidP="00167A6E">
      <w:pPr>
        <w:pStyle w:val="Paragraphedeliste"/>
        <w:spacing w:after="0"/>
        <w:ind w:left="360"/>
        <w:jc w:val="both"/>
        <w:rPr>
          <w:rFonts w:ascii="Times New Roman" w:hAnsi="Times New Roman" w:cs="Times New Roman"/>
          <w:b/>
          <w:color w:val="000000" w:themeColor="text1"/>
          <w:sz w:val="24"/>
          <w:szCs w:val="24"/>
          <w:u w:val="single"/>
        </w:rPr>
      </w:pPr>
    </w:p>
    <w:p w:rsidR="005734AE" w:rsidRPr="00634BD3" w:rsidRDefault="005734AE" w:rsidP="00167A6E">
      <w:pPr>
        <w:pStyle w:val="Paragraphedeliste"/>
        <w:spacing w:after="0"/>
        <w:ind w:left="360"/>
        <w:jc w:val="both"/>
        <w:rPr>
          <w:rFonts w:ascii="Times New Roman" w:hAnsi="Times New Roman" w:cs="Times New Roman"/>
          <w:color w:val="000000" w:themeColor="text1"/>
          <w:sz w:val="24"/>
          <w:szCs w:val="24"/>
          <w:u w:val="single"/>
        </w:rPr>
      </w:pPr>
      <w:r w:rsidRPr="00634BD3">
        <w:rPr>
          <w:rFonts w:ascii="Times New Roman" w:hAnsi="Times New Roman" w:cs="Times New Roman"/>
          <w:color w:val="000000" w:themeColor="text1"/>
          <w:sz w:val="24"/>
          <w:szCs w:val="24"/>
          <w:u w:val="single"/>
        </w:rPr>
        <w:t xml:space="preserve">Situation actuelle et projets : </w:t>
      </w:r>
    </w:p>
    <w:p w:rsidR="00634BD3" w:rsidRPr="00167A6E" w:rsidRDefault="00634BD3" w:rsidP="00167A6E">
      <w:pPr>
        <w:pStyle w:val="Paragraphedeliste"/>
        <w:spacing w:after="0"/>
        <w:ind w:left="360"/>
        <w:jc w:val="both"/>
        <w:rPr>
          <w:rFonts w:ascii="Times New Roman" w:hAnsi="Times New Roman" w:cs="Times New Roman"/>
          <w:color w:val="000000" w:themeColor="text1"/>
          <w:sz w:val="24"/>
          <w:szCs w:val="24"/>
          <w:highlight w:val="yellow"/>
          <w:u w:val="single"/>
        </w:rPr>
      </w:pPr>
    </w:p>
    <w:p w:rsidR="005734AE" w:rsidRPr="001C69C5"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proofErr w:type="spellStart"/>
      <w:r w:rsidRPr="001C69C5">
        <w:rPr>
          <w:rFonts w:ascii="Times New Roman" w:hAnsi="Times New Roman" w:cs="Times New Roman"/>
          <w:color w:val="000000" w:themeColor="text1"/>
          <w:sz w:val="24"/>
          <w:szCs w:val="24"/>
          <w:u w:val="single"/>
        </w:rPr>
        <w:t>Smictom</w:t>
      </w:r>
      <w:proofErr w:type="spellEnd"/>
      <w:r w:rsidRPr="001C69C5">
        <w:rPr>
          <w:rFonts w:ascii="Times New Roman" w:hAnsi="Times New Roman" w:cs="Times New Roman"/>
          <w:color w:val="000000" w:themeColor="text1"/>
          <w:sz w:val="24"/>
          <w:szCs w:val="24"/>
          <w:u w:val="single"/>
        </w:rPr>
        <w:t xml:space="preserve"> d’Amboise</w:t>
      </w:r>
      <w:r w:rsidRPr="005E03B0">
        <w:rPr>
          <w:rFonts w:ascii="Times New Roman" w:hAnsi="Times New Roman" w:cs="Times New Roman"/>
          <w:color w:val="000000" w:themeColor="text1"/>
          <w:sz w:val="24"/>
          <w:szCs w:val="24"/>
        </w:rPr>
        <w:t xml:space="preserve"> : </w:t>
      </w:r>
      <w:r w:rsidRPr="001C69C5">
        <w:rPr>
          <w:rFonts w:ascii="Times New Roman" w:hAnsi="Times New Roman" w:cs="Times New Roman"/>
          <w:color w:val="000000" w:themeColor="text1"/>
          <w:sz w:val="24"/>
          <w:szCs w:val="24"/>
        </w:rPr>
        <w:t xml:space="preserve">voudrait réaliser un agrandissement de l’actuelle plate-forme. </w:t>
      </w:r>
    </w:p>
    <w:p w:rsidR="005734AE" w:rsidRPr="001C69C5"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proofErr w:type="spellStart"/>
      <w:r w:rsidRPr="001C69C5">
        <w:rPr>
          <w:rFonts w:ascii="Times New Roman" w:hAnsi="Times New Roman" w:cs="Times New Roman"/>
          <w:color w:val="000000" w:themeColor="text1"/>
          <w:sz w:val="24"/>
          <w:szCs w:val="24"/>
          <w:u w:val="single"/>
        </w:rPr>
        <w:t>Smictom</w:t>
      </w:r>
      <w:proofErr w:type="spellEnd"/>
      <w:r w:rsidRPr="001C69C5">
        <w:rPr>
          <w:rFonts w:ascii="Times New Roman" w:hAnsi="Times New Roman" w:cs="Times New Roman"/>
          <w:color w:val="000000" w:themeColor="text1"/>
          <w:sz w:val="24"/>
          <w:szCs w:val="24"/>
          <w:u w:val="single"/>
        </w:rPr>
        <w:t xml:space="preserve"> du Chinonais</w:t>
      </w:r>
      <w:r w:rsidRPr="005E03B0">
        <w:rPr>
          <w:rFonts w:ascii="Times New Roman" w:hAnsi="Times New Roman" w:cs="Times New Roman"/>
          <w:color w:val="000000" w:themeColor="text1"/>
          <w:sz w:val="24"/>
          <w:szCs w:val="24"/>
        </w:rPr>
        <w:t> :</w:t>
      </w:r>
      <w:r w:rsidRPr="001C69C5">
        <w:rPr>
          <w:rFonts w:ascii="Times New Roman" w:hAnsi="Times New Roman" w:cs="Times New Roman"/>
          <w:color w:val="000000" w:themeColor="text1"/>
          <w:sz w:val="24"/>
          <w:szCs w:val="24"/>
        </w:rPr>
        <w:t xml:space="preserve"> vont définir des zones avec un broyeur professionnel (manipulé par un agent spécialisé) ; les particuliers amèneront leurs déchets verts et pourront repartir avec du broyat. Problématique : les thuyas  qui sont nombreux, et ne peuvent pas être utilisés pour un broyat de qualité. </w:t>
      </w:r>
    </w:p>
    <w:p w:rsidR="005734AE" w:rsidRPr="001C69C5"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1C69C5">
        <w:rPr>
          <w:rFonts w:ascii="Times New Roman" w:hAnsi="Times New Roman" w:cs="Times New Roman"/>
          <w:color w:val="000000" w:themeColor="text1"/>
          <w:sz w:val="24"/>
          <w:szCs w:val="24"/>
        </w:rPr>
        <w:t>Certaines collectivités, comme TMVL et CC TVI, envoient une partie de leurs déchets verts  dans la Vienne, du fait des consultations lors des marchés et faute d’exutoires locaux.</w:t>
      </w:r>
    </w:p>
    <w:p w:rsidR="005734AE" w:rsidRPr="001C69C5" w:rsidRDefault="005734AE" w:rsidP="00CF54DF">
      <w:pPr>
        <w:pStyle w:val="Paragraphedeliste"/>
        <w:numPr>
          <w:ilvl w:val="0"/>
          <w:numId w:val="11"/>
        </w:numPr>
        <w:spacing w:after="0"/>
        <w:ind w:left="709" w:hanging="142"/>
        <w:jc w:val="both"/>
        <w:rPr>
          <w:rFonts w:ascii="Times New Roman" w:hAnsi="Times New Roman" w:cs="Times New Roman"/>
          <w:color w:val="000000" w:themeColor="text1"/>
          <w:sz w:val="24"/>
          <w:szCs w:val="24"/>
        </w:rPr>
      </w:pPr>
      <w:r w:rsidRPr="001C69C5">
        <w:rPr>
          <w:rFonts w:ascii="Times New Roman" w:hAnsi="Times New Roman" w:cs="Times New Roman"/>
          <w:color w:val="000000" w:themeColor="text1"/>
          <w:sz w:val="24"/>
          <w:szCs w:val="24"/>
          <w:u w:val="single"/>
        </w:rPr>
        <w:t>CC Loches Sud Touraine</w:t>
      </w:r>
      <w:r w:rsidRPr="005E03B0">
        <w:rPr>
          <w:rFonts w:ascii="Times New Roman" w:hAnsi="Times New Roman" w:cs="Times New Roman"/>
          <w:color w:val="000000" w:themeColor="text1"/>
          <w:sz w:val="24"/>
          <w:szCs w:val="24"/>
        </w:rPr>
        <w:t> : projet</w:t>
      </w:r>
      <w:r w:rsidRPr="001C69C5">
        <w:rPr>
          <w:rFonts w:ascii="Times New Roman" w:hAnsi="Times New Roman" w:cs="Times New Roman"/>
          <w:color w:val="000000" w:themeColor="text1"/>
          <w:sz w:val="24"/>
          <w:szCs w:val="24"/>
        </w:rPr>
        <w:t xml:space="preserve"> de location de broyeur par les particuliers avec un prix négocié par la collectivité locale auprès des professionnels locaux. Campagne d’arrachage des thuyas et replantage avec des espèces locales moins problématiques. </w:t>
      </w:r>
    </w:p>
    <w:p w:rsidR="005734AE" w:rsidRPr="001C69C5" w:rsidRDefault="005734AE" w:rsidP="00CF54DF">
      <w:pPr>
        <w:pStyle w:val="Paragraphedeliste"/>
        <w:spacing w:after="0"/>
        <w:ind w:left="709"/>
        <w:jc w:val="both"/>
        <w:rPr>
          <w:rFonts w:ascii="Times New Roman" w:hAnsi="Times New Roman" w:cs="Times New Roman"/>
          <w:color w:val="000000" w:themeColor="text1"/>
          <w:sz w:val="24"/>
          <w:szCs w:val="24"/>
        </w:rPr>
      </w:pPr>
      <w:r w:rsidRPr="001C69C5">
        <w:rPr>
          <w:rFonts w:ascii="Times New Roman" w:hAnsi="Times New Roman" w:cs="Times New Roman"/>
          <w:color w:val="000000" w:themeColor="text1"/>
          <w:sz w:val="24"/>
          <w:szCs w:val="24"/>
        </w:rPr>
        <w:t>Envoi de déchets verts</w:t>
      </w:r>
      <w:r w:rsidR="005E03B0">
        <w:rPr>
          <w:rFonts w:ascii="Times New Roman" w:hAnsi="Times New Roman" w:cs="Times New Roman"/>
          <w:color w:val="000000" w:themeColor="text1"/>
          <w:sz w:val="24"/>
          <w:szCs w:val="24"/>
        </w:rPr>
        <w:t>,</w:t>
      </w:r>
      <w:r w:rsidRPr="001C69C5">
        <w:rPr>
          <w:rFonts w:ascii="Times New Roman" w:hAnsi="Times New Roman" w:cs="Times New Roman"/>
          <w:color w:val="000000" w:themeColor="text1"/>
          <w:sz w:val="24"/>
          <w:szCs w:val="24"/>
        </w:rPr>
        <w:t xml:space="preserve"> vers des groupements d’agriculteurs  pour compostage. </w:t>
      </w:r>
    </w:p>
    <w:p w:rsidR="005734AE" w:rsidRPr="00167A6E" w:rsidRDefault="005734AE" w:rsidP="00167A6E">
      <w:pPr>
        <w:pStyle w:val="Paragraphedeliste"/>
        <w:spacing w:after="0"/>
        <w:ind w:left="360"/>
        <w:jc w:val="both"/>
        <w:rPr>
          <w:rFonts w:ascii="Times New Roman" w:hAnsi="Times New Roman" w:cs="Times New Roman"/>
          <w:color w:val="000000" w:themeColor="text1"/>
          <w:sz w:val="24"/>
          <w:szCs w:val="24"/>
          <w:highlight w:val="yellow"/>
          <w:u w:val="single"/>
        </w:rPr>
      </w:pPr>
    </w:p>
    <w:p w:rsidR="005734AE" w:rsidRPr="001C69C5" w:rsidRDefault="005734AE" w:rsidP="00167A6E">
      <w:pPr>
        <w:pStyle w:val="Paragraphedeliste"/>
        <w:spacing w:after="0"/>
        <w:ind w:left="360"/>
        <w:jc w:val="both"/>
        <w:rPr>
          <w:rFonts w:ascii="Times New Roman" w:hAnsi="Times New Roman" w:cs="Times New Roman"/>
          <w:color w:val="000000" w:themeColor="text1"/>
          <w:sz w:val="24"/>
          <w:szCs w:val="24"/>
        </w:rPr>
      </w:pPr>
      <w:r w:rsidRPr="001C69C5">
        <w:rPr>
          <w:rFonts w:ascii="Times New Roman" w:hAnsi="Times New Roman" w:cs="Times New Roman"/>
          <w:color w:val="000000" w:themeColor="text1"/>
          <w:sz w:val="24"/>
          <w:szCs w:val="24"/>
          <w:u w:val="single"/>
        </w:rPr>
        <w:t>Problématique</w:t>
      </w:r>
      <w:r w:rsidRPr="001C69C5">
        <w:rPr>
          <w:rFonts w:ascii="Times New Roman" w:hAnsi="Times New Roman" w:cs="Times New Roman"/>
          <w:color w:val="000000" w:themeColor="text1"/>
          <w:sz w:val="24"/>
          <w:szCs w:val="24"/>
        </w:rPr>
        <w:t xml:space="preserve"> : les entreprises ont tendance à délaisser le marché de traitement des déchets verts du fait du coût du transport. Ils favorisent  le broyat de bois et branches pour les chaufferies. </w:t>
      </w:r>
    </w:p>
    <w:p w:rsidR="005734AE" w:rsidRPr="001C69C5" w:rsidRDefault="005734AE" w:rsidP="00167A6E">
      <w:pPr>
        <w:pStyle w:val="Paragraphedeliste"/>
        <w:spacing w:after="0"/>
        <w:ind w:left="360"/>
        <w:jc w:val="both"/>
        <w:rPr>
          <w:rFonts w:ascii="Times New Roman" w:hAnsi="Times New Roman" w:cs="Times New Roman"/>
          <w:color w:val="000000" w:themeColor="text1"/>
          <w:sz w:val="24"/>
          <w:szCs w:val="24"/>
        </w:rPr>
      </w:pPr>
    </w:p>
    <w:p w:rsidR="005734AE" w:rsidRPr="001C69C5" w:rsidRDefault="005734AE" w:rsidP="00167A6E">
      <w:pPr>
        <w:pStyle w:val="Paragraphedeliste"/>
        <w:spacing w:after="0"/>
        <w:ind w:left="360"/>
        <w:jc w:val="both"/>
        <w:rPr>
          <w:rFonts w:ascii="Times New Roman" w:hAnsi="Times New Roman" w:cs="Times New Roman"/>
          <w:color w:val="000000" w:themeColor="text1"/>
          <w:sz w:val="24"/>
          <w:szCs w:val="24"/>
        </w:rPr>
      </w:pPr>
      <w:r w:rsidRPr="001C69C5">
        <w:rPr>
          <w:rFonts w:ascii="Times New Roman" w:hAnsi="Times New Roman" w:cs="Times New Roman"/>
          <w:color w:val="000000" w:themeColor="text1"/>
          <w:sz w:val="24"/>
          <w:szCs w:val="24"/>
          <w:u w:val="single"/>
        </w:rPr>
        <w:lastRenderedPageBreak/>
        <w:t>Avis général </w:t>
      </w:r>
      <w:r w:rsidRPr="001C69C5">
        <w:rPr>
          <w:rFonts w:ascii="Times New Roman" w:hAnsi="Times New Roman" w:cs="Times New Roman"/>
          <w:color w:val="000000" w:themeColor="text1"/>
          <w:sz w:val="24"/>
          <w:szCs w:val="24"/>
        </w:rPr>
        <w:t xml:space="preserve">: les déchets verts tendent plus dans une problématique de réduction et non de continuité d’apports pondéreux et peu lucratifs. Les collectivités demandent une aide à la communication de la part de Touraine Propre sur ce sujet. </w:t>
      </w:r>
    </w:p>
    <w:p w:rsidR="005734AE" w:rsidRPr="00167A6E" w:rsidRDefault="005734AE" w:rsidP="00167A6E">
      <w:pPr>
        <w:spacing w:after="0"/>
        <w:jc w:val="both"/>
        <w:rPr>
          <w:rFonts w:ascii="Times New Roman" w:hAnsi="Times New Roman" w:cs="Times New Roman"/>
          <w:color w:val="000000" w:themeColor="text1"/>
          <w:sz w:val="24"/>
          <w:szCs w:val="24"/>
          <w:highlight w:val="yellow"/>
        </w:rPr>
      </w:pPr>
    </w:p>
    <w:p w:rsidR="005734AE" w:rsidRPr="00634BD3" w:rsidRDefault="005734AE" w:rsidP="00634BD3">
      <w:pPr>
        <w:pStyle w:val="Paragraphedeliste"/>
        <w:tabs>
          <w:tab w:val="left" w:pos="7935"/>
        </w:tabs>
        <w:spacing w:after="0"/>
        <w:ind w:left="360"/>
        <w:jc w:val="both"/>
        <w:rPr>
          <w:rFonts w:ascii="Times New Roman" w:hAnsi="Times New Roman" w:cs="Times New Roman"/>
          <w:b/>
          <w:sz w:val="28"/>
          <w:szCs w:val="28"/>
          <w:u w:val="single"/>
        </w:rPr>
      </w:pPr>
      <w:r w:rsidRPr="00634BD3">
        <w:rPr>
          <w:rFonts w:ascii="Times New Roman" w:hAnsi="Times New Roman" w:cs="Times New Roman"/>
          <w:b/>
          <w:sz w:val="28"/>
          <w:szCs w:val="28"/>
          <w:u w:val="single"/>
        </w:rPr>
        <w:t>POINT 15- CENTRE DE TRI : INTERVENTION DE M. GALLIOT</w:t>
      </w:r>
      <w:r w:rsidRPr="00634BD3">
        <w:rPr>
          <w:rFonts w:ascii="Times New Roman" w:hAnsi="Times New Roman" w:cs="Times New Roman"/>
          <w:b/>
          <w:sz w:val="28"/>
          <w:szCs w:val="28"/>
        </w:rPr>
        <w:t xml:space="preserve"> </w:t>
      </w:r>
    </w:p>
    <w:p w:rsidR="005734AE" w:rsidRPr="00634BD3" w:rsidRDefault="005734AE" w:rsidP="00167A6E">
      <w:pPr>
        <w:spacing w:after="0"/>
        <w:ind w:firstLine="360"/>
        <w:jc w:val="both"/>
        <w:rPr>
          <w:rFonts w:ascii="Times New Roman" w:hAnsi="Times New Roman" w:cs="Times New Roman"/>
          <w:sz w:val="24"/>
          <w:szCs w:val="24"/>
        </w:rPr>
      </w:pPr>
      <w:r w:rsidRPr="00634BD3">
        <w:rPr>
          <w:rFonts w:ascii="Times New Roman" w:hAnsi="Times New Roman" w:cs="Times New Roman"/>
          <w:sz w:val="24"/>
          <w:szCs w:val="24"/>
        </w:rPr>
        <w:t xml:space="preserve">Présentation de l’évolution du dossier par M. le Président. </w:t>
      </w:r>
      <w:r w:rsidR="00167A6E" w:rsidRPr="00634BD3">
        <w:rPr>
          <w:rFonts w:ascii="Times New Roman" w:hAnsi="Times New Roman" w:cs="Times New Roman"/>
          <w:b/>
          <w:sz w:val="24"/>
          <w:szCs w:val="24"/>
        </w:rPr>
        <w:t>Page 2</w:t>
      </w:r>
    </w:p>
    <w:p w:rsidR="005734AE" w:rsidRPr="00DC7359" w:rsidRDefault="005734AE" w:rsidP="00167A6E">
      <w:pPr>
        <w:spacing w:after="0"/>
        <w:ind w:firstLine="360"/>
        <w:jc w:val="both"/>
        <w:rPr>
          <w:rFonts w:ascii="Times New Roman" w:hAnsi="Times New Roman" w:cs="Times New Roman"/>
          <w:sz w:val="24"/>
          <w:szCs w:val="24"/>
        </w:rPr>
      </w:pPr>
    </w:p>
    <w:p w:rsidR="005734AE" w:rsidRPr="009C18DE" w:rsidRDefault="005734AE" w:rsidP="00167A6E">
      <w:pPr>
        <w:spacing w:after="0"/>
        <w:ind w:left="567" w:hanging="283"/>
        <w:jc w:val="both"/>
        <w:rPr>
          <w:rFonts w:ascii="Times New Roman" w:hAnsi="Times New Roman" w:cs="Times New Roman"/>
          <w:sz w:val="24"/>
          <w:szCs w:val="24"/>
        </w:rPr>
      </w:pPr>
    </w:p>
    <w:p w:rsidR="009C18DE" w:rsidRDefault="001C69C5" w:rsidP="00CF54DF">
      <w:pPr>
        <w:pStyle w:val="Paragraphedeliste"/>
        <w:spacing w:after="0"/>
        <w:ind w:left="284"/>
        <w:jc w:val="both"/>
        <w:rPr>
          <w:rFonts w:ascii="Times New Roman" w:hAnsi="Times New Roman" w:cs="Times New Roman"/>
          <w:b/>
          <w:color w:val="FF0000"/>
          <w:sz w:val="32"/>
          <w:szCs w:val="24"/>
          <w:u w:val="single"/>
        </w:rPr>
      </w:pPr>
      <w:r w:rsidRPr="001C69C5">
        <w:rPr>
          <w:rFonts w:ascii="Times New Roman" w:hAnsi="Times New Roman" w:cs="Times New Roman"/>
          <w:b/>
          <w:color w:val="FF0000"/>
          <w:sz w:val="32"/>
          <w:szCs w:val="24"/>
          <w:u w:val="single"/>
        </w:rPr>
        <w:t xml:space="preserve">POINT 15 bis - </w:t>
      </w:r>
      <w:r w:rsidR="009C18DE" w:rsidRPr="001C69C5">
        <w:rPr>
          <w:rFonts w:ascii="Times New Roman" w:hAnsi="Times New Roman" w:cs="Times New Roman"/>
          <w:b/>
          <w:color w:val="FF0000"/>
          <w:sz w:val="32"/>
          <w:szCs w:val="24"/>
          <w:u w:val="single"/>
        </w:rPr>
        <w:t>CONTRATS DE RECIPROCITÉ</w:t>
      </w:r>
    </w:p>
    <w:p w:rsidR="00634BD3" w:rsidRPr="00CF3385" w:rsidRDefault="00634BD3" w:rsidP="00CF54DF">
      <w:pPr>
        <w:pStyle w:val="Paragraphedeliste"/>
        <w:spacing w:after="0"/>
        <w:ind w:left="284"/>
        <w:jc w:val="both"/>
        <w:rPr>
          <w:rFonts w:ascii="Times New Roman" w:hAnsi="Times New Roman" w:cs="Times New Roman"/>
          <w:b/>
          <w:color w:val="FF0000"/>
          <w:sz w:val="32"/>
          <w:szCs w:val="24"/>
          <w:u w:val="single"/>
        </w:rPr>
      </w:pPr>
    </w:p>
    <w:p w:rsidR="009C18DE" w:rsidRDefault="00CF3385" w:rsidP="00CF54DF">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sidR="00BE6276">
        <w:rPr>
          <w:rFonts w:ascii="Times New Roman" w:hAnsi="Times New Roman" w:cs="Times New Roman"/>
          <w:sz w:val="24"/>
          <w:szCs w:val="24"/>
          <w:u w:val="single"/>
        </w:rPr>
        <w:t xml:space="preserve"> le Président</w:t>
      </w:r>
      <w:r>
        <w:rPr>
          <w:rFonts w:ascii="Times New Roman" w:hAnsi="Times New Roman" w:cs="Times New Roman"/>
          <w:sz w:val="24"/>
          <w:szCs w:val="24"/>
        </w:rPr>
        <w:t xml:space="preserve"> rappelle que la conférence des </w:t>
      </w:r>
      <w:r w:rsidR="00634BD3">
        <w:rPr>
          <w:rFonts w:ascii="Times New Roman" w:hAnsi="Times New Roman" w:cs="Times New Roman"/>
          <w:sz w:val="24"/>
          <w:szCs w:val="24"/>
        </w:rPr>
        <w:t>P</w:t>
      </w:r>
      <w:r>
        <w:rPr>
          <w:rFonts w:ascii="Times New Roman" w:hAnsi="Times New Roman" w:cs="Times New Roman"/>
          <w:sz w:val="24"/>
          <w:szCs w:val="24"/>
        </w:rPr>
        <w:t>résidents d’intercommunalité qui s’est tenue avant l’été a pris des décisions politiques concernant les déchets :</w:t>
      </w:r>
    </w:p>
    <w:p w:rsidR="00CF3385" w:rsidRDefault="00CF3385" w:rsidP="00CF54DF">
      <w:pPr>
        <w:spacing w:after="0"/>
        <w:ind w:left="284"/>
        <w:jc w:val="both"/>
        <w:rPr>
          <w:rFonts w:ascii="Times New Roman" w:hAnsi="Times New Roman" w:cs="Times New Roman"/>
          <w:sz w:val="24"/>
          <w:szCs w:val="24"/>
        </w:rPr>
      </w:pPr>
      <w:r w:rsidRPr="00CF3385">
        <w:rPr>
          <w:rFonts w:ascii="Times New Roman" w:hAnsi="Times New Roman" w:cs="Times New Roman"/>
          <w:sz w:val="24"/>
          <w:szCs w:val="24"/>
        </w:rPr>
        <w:t>- mutualisation des déchetteries,</w:t>
      </w:r>
    </w:p>
    <w:p w:rsidR="00CF3385" w:rsidRDefault="00CF338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étude sur les </w:t>
      </w:r>
      <w:proofErr w:type="spellStart"/>
      <w:r>
        <w:rPr>
          <w:rFonts w:ascii="Times New Roman" w:hAnsi="Times New Roman" w:cs="Times New Roman"/>
          <w:sz w:val="24"/>
          <w:szCs w:val="24"/>
        </w:rPr>
        <w:t>ressourceries</w:t>
      </w:r>
      <w:proofErr w:type="spellEnd"/>
      <w:r>
        <w:rPr>
          <w:rFonts w:ascii="Times New Roman" w:hAnsi="Times New Roman" w:cs="Times New Roman"/>
          <w:sz w:val="24"/>
          <w:szCs w:val="24"/>
        </w:rPr>
        <w:t>,</w:t>
      </w:r>
    </w:p>
    <w:p w:rsidR="00CF3385" w:rsidRDefault="00CF338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traitement des déchets verts.</w:t>
      </w:r>
    </w:p>
    <w:p w:rsidR="00CF3385" w:rsidRDefault="00CF338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Des réunions de travail ont été organisées avec l’ensemble des techniciens du département pour évoquer ces sujets.</w:t>
      </w:r>
    </w:p>
    <w:p w:rsidR="00BD088A" w:rsidRDefault="00BD088A" w:rsidP="00CF54DF">
      <w:pPr>
        <w:spacing w:after="0"/>
        <w:ind w:left="284"/>
        <w:jc w:val="both"/>
        <w:rPr>
          <w:rFonts w:ascii="Times New Roman" w:hAnsi="Times New Roman" w:cs="Times New Roman"/>
          <w:sz w:val="24"/>
          <w:szCs w:val="24"/>
        </w:rPr>
      </w:pPr>
    </w:p>
    <w:p w:rsidR="00CF3385" w:rsidRDefault="00CF3385" w:rsidP="00CF54DF">
      <w:pPr>
        <w:spacing w:after="0"/>
        <w:ind w:left="284"/>
        <w:jc w:val="both"/>
        <w:rPr>
          <w:rFonts w:ascii="Times New Roman" w:hAnsi="Times New Roman" w:cs="Times New Roman"/>
          <w:sz w:val="24"/>
          <w:szCs w:val="24"/>
        </w:rPr>
      </w:pPr>
      <w:r w:rsidRPr="008F49D6">
        <w:rPr>
          <w:rFonts w:ascii="Times New Roman" w:hAnsi="Times New Roman" w:cs="Times New Roman"/>
          <w:sz w:val="24"/>
          <w:szCs w:val="24"/>
          <w:u w:val="single"/>
        </w:rPr>
        <w:t>M. F</w:t>
      </w:r>
      <w:r>
        <w:rPr>
          <w:rFonts w:ascii="Times New Roman" w:hAnsi="Times New Roman" w:cs="Times New Roman"/>
          <w:sz w:val="24"/>
          <w:szCs w:val="24"/>
          <w:u w:val="single"/>
        </w:rPr>
        <w:t>raillon</w:t>
      </w:r>
      <w:r>
        <w:rPr>
          <w:rFonts w:ascii="Times New Roman" w:hAnsi="Times New Roman" w:cs="Times New Roman"/>
          <w:sz w:val="24"/>
          <w:szCs w:val="24"/>
        </w:rPr>
        <w:t xml:space="preserve"> présente l’ensemble des conclusions de ces travaux et des cartes de synthèse qui seront jointes au compte-rendu.</w:t>
      </w:r>
    </w:p>
    <w:p w:rsidR="00BD088A" w:rsidRDefault="00BD088A" w:rsidP="00CF54DF">
      <w:pPr>
        <w:spacing w:after="0"/>
        <w:ind w:left="284"/>
        <w:jc w:val="both"/>
        <w:rPr>
          <w:rFonts w:ascii="Times New Roman" w:hAnsi="Times New Roman" w:cs="Times New Roman"/>
          <w:sz w:val="24"/>
          <w:szCs w:val="24"/>
        </w:rPr>
      </w:pPr>
    </w:p>
    <w:p w:rsidR="00CF3385" w:rsidRDefault="00CF3385" w:rsidP="00CF54DF">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Pr>
          <w:rFonts w:ascii="Times New Roman" w:hAnsi="Times New Roman" w:cs="Times New Roman"/>
          <w:sz w:val="24"/>
          <w:szCs w:val="24"/>
          <w:u w:val="single"/>
        </w:rPr>
        <w:t xml:space="preserve"> </w:t>
      </w:r>
      <w:r w:rsidR="00BE6276">
        <w:rPr>
          <w:rFonts w:ascii="Times New Roman" w:hAnsi="Times New Roman" w:cs="Times New Roman"/>
          <w:sz w:val="24"/>
          <w:szCs w:val="24"/>
          <w:u w:val="single"/>
        </w:rPr>
        <w:t>le Président</w:t>
      </w:r>
      <w:r w:rsidRPr="00CF3385">
        <w:rPr>
          <w:rFonts w:ascii="Times New Roman" w:hAnsi="Times New Roman" w:cs="Times New Roman"/>
          <w:sz w:val="24"/>
          <w:szCs w:val="24"/>
        </w:rPr>
        <w:t xml:space="preserve"> remercie M. Fraillon</w:t>
      </w:r>
      <w:r>
        <w:rPr>
          <w:rFonts w:ascii="Times New Roman" w:hAnsi="Times New Roman" w:cs="Times New Roman"/>
          <w:sz w:val="24"/>
          <w:szCs w:val="24"/>
        </w:rPr>
        <w:t xml:space="preserve"> de ce travail. La prochaine étape consistera à présenter ces conclusions au groupe de travail </w:t>
      </w:r>
      <w:r w:rsidR="00F428A8" w:rsidRPr="00F428A8">
        <w:rPr>
          <w:rFonts w:ascii="Times New Roman" w:hAnsi="Times New Roman" w:cs="Times New Roman"/>
          <w:sz w:val="24"/>
          <w:szCs w:val="24"/>
        </w:rPr>
        <w:t>des</w:t>
      </w:r>
      <w:r w:rsidRPr="00F428A8">
        <w:rPr>
          <w:rFonts w:ascii="Times New Roman" w:hAnsi="Times New Roman" w:cs="Times New Roman"/>
          <w:sz w:val="24"/>
          <w:szCs w:val="24"/>
        </w:rPr>
        <w:t xml:space="preserve"> co</w:t>
      </w:r>
      <w:r w:rsidR="00634BD3" w:rsidRPr="00F428A8">
        <w:rPr>
          <w:rFonts w:ascii="Times New Roman" w:hAnsi="Times New Roman" w:cs="Times New Roman"/>
          <w:sz w:val="24"/>
          <w:szCs w:val="24"/>
        </w:rPr>
        <w:t>ntrats de réciprocité puis</w:t>
      </w:r>
      <w:r w:rsidR="00634BD3">
        <w:rPr>
          <w:rFonts w:ascii="Times New Roman" w:hAnsi="Times New Roman" w:cs="Times New Roman"/>
          <w:sz w:val="24"/>
          <w:szCs w:val="24"/>
        </w:rPr>
        <w:t xml:space="preserve"> aux P</w:t>
      </w:r>
      <w:r>
        <w:rPr>
          <w:rFonts w:ascii="Times New Roman" w:hAnsi="Times New Roman" w:cs="Times New Roman"/>
          <w:sz w:val="24"/>
          <w:szCs w:val="24"/>
        </w:rPr>
        <w:t>résidents des intercommunalités pour validation politique.</w:t>
      </w:r>
    </w:p>
    <w:p w:rsidR="00BD088A" w:rsidRDefault="00BD088A" w:rsidP="00CF54DF">
      <w:pPr>
        <w:spacing w:after="0"/>
        <w:ind w:left="284"/>
        <w:jc w:val="both"/>
        <w:rPr>
          <w:rFonts w:ascii="Times New Roman" w:hAnsi="Times New Roman" w:cs="Times New Roman"/>
          <w:sz w:val="24"/>
          <w:szCs w:val="24"/>
        </w:rPr>
      </w:pPr>
    </w:p>
    <w:p w:rsidR="00CF3385" w:rsidRDefault="00CF3385" w:rsidP="00CF54DF">
      <w:pPr>
        <w:spacing w:after="0"/>
        <w:ind w:left="284"/>
        <w:jc w:val="both"/>
        <w:rPr>
          <w:rFonts w:ascii="Times New Roman" w:hAnsi="Times New Roman" w:cs="Times New Roman"/>
          <w:sz w:val="24"/>
          <w:szCs w:val="24"/>
        </w:rPr>
      </w:pPr>
      <w:r w:rsidRPr="008F49D6">
        <w:rPr>
          <w:rFonts w:ascii="Times New Roman" w:hAnsi="Times New Roman" w:cs="Times New Roman"/>
          <w:sz w:val="24"/>
          <w:szCs w:val="24"/>
          <w:u w:val="single"/>
        </w:rPr>
        <w:t>M. F</w:t>
      </w:r>
      <w:r>
        <w:rPr>
          <w:rFonts w:ascii="Times New Roman" w:hAnsi="Times New Roman" w:cs="Times New Roman"/>
          <w:sz w:val="24"/>
          <w:szCs w:val="24"/>
          <w:u w:val="single"/>
        </w:rPr>
        <w:t>raillon</w:t>
      </w:r>
      <w:r w:rsidRPr="00CF3385">
        <w:rPr>
          <w:rFonts w:ascii="Times New Roman" w:hAnsi="Times New Roman" w:cs="Times New Roman"/>
          <w:sz w:val="24"/>
          <w:szCs w:val="24"/>
        </w:rPr>
        <w:t xml:space="preserve"> fait observer que certains </w:t>
      </w:r>
      <w:r w:rsidRPr="00BE6276">
        <w:rPr>
          <w:rFonts w:ascii="Times New Roman" w:hAnsi="Times New Roman" w:cs="Times New Roman"/>
          <w:sz w:val="24"/>
          <w:szCs w:val="24"/>
        </w:rPr>
        <w:t xml:space="preserve">sujets </w:t>
      </w:r>
      <w:r w:rsidR="00BE6276" w:rsidRPr="00BE6276">
        <w:rPr>
          <w:rFonts w:ascii="Times New Roman" w:hAnsi="Times New Roman" w:cs="Times New Roman"/>
          <w:sz w:val="24"/>
          <w:szCs w:val="24"/>
        </w:rPr>
        <w:t xml:space="preserve">nécessiteront </w:t>
      </w:r>
      <w:r w:rsidR="005460D5" w:rsidRPr="00BE6276">
        <w:rPr>
          <w:rFonts w:ascii="Times New Roman" w:hAnsi="Times New Roman" w:cs="Times New Roman"/>
          <w:sz w:val="24"/>
          <w:szCs w:val="24"/>
        </w:rPr>
        <w:t>des arbitrages</w:t>
      </w:r>
      <w:r w:rsidR="00634BD3">
        <w:rPr>
          <w:rFonts w:ascii="Times New Roman" w:hAnsi="Times New Roman" w:cs="Times New Roman"/>
          <w:sz w:val="24"/>
          <w:szCs w:val="24"/>
        </w:rPr>
        <w:t>, par exemple</w:t>
      </w:r>
      <w:r w:rsidR="005460D5">
        <w:rPr>
          <w:rFonts w:ascii="Times New Roman" w:hAnsi="Times New Roman" w:cs="Times New Roman"/>
          <w:sz w:val="24"/>
          <w:szCs w:val="24"/>
        </w:rPr>
        <w:t> :</w:t>
      </w:r>
    </w:p>
    <w:p w:rsidR="00634BD3" w:rsidRDefault="00634BD3" w:rsidP="00CF54DF">
      <w:pPr>
        <w:spacing w:after="0"/>
        <w:ind w:left="284"/>
        <w:jc w:val="both"/>
        <w:rPr>
          <w:rFonts w:ascii="Times New Roman" w:hAnsi="Times New Roman" w:cs="Times New Roman"/>
          <w:sz w:val="24"/>
          <w:szCs w:val="24"/>
        </w:rPr>
      </w:pPr>
    </w:p>
    <w:p w:rsidR="005460D5" w:rsidRDefault="005460D5" w:rsidP="00CF54DF">
      <w:pPr>
        <w:spacing w:after="0"/>
        <w:ind w:left="284"/>
        <w:jc w:val="both"/>
        <w:rPr>
          <w:rFonts w:ascii="Times New Roman" w:hAnsi="Times New Roman" w:cs="Times New Roman"/>
          <w:sz w:val="24"/>
          <w:szCs w:val="24"/>
        </w:rPr>
      </w:pPr>
      <w:r w:rsidRPr="005460D5">
        <w:rPr>
          <w:rFonts w:ascii="Times New Roman" w:hAnsi="Times New Roman" w:cs="Times New Roman"/>
          <w:sz w:val="24"/>
          <w:szCs w:val="24"/>
        </w:rPr>
        <w:t>-</w:t>
      </w:r>
      <w:r>
        <w:rPr>
          <w:rFonts w:ascii="Times New Roman" w:hAnsi="Times New Roman" w:cs="Times New Roman"/>
          <w:sz w:val="24"/>
          <w:szCs w:val="24"/>
        </w:rPr>
        <w:t xml:space="preserve"> Q</w:t>
      </w:r>
      <w:r w:rsidRPr="005460D5">
        <w:rPr>
          <w:rFonts w:ascii="Times New Roman" w:hAnsi="Times New Roman" w:cs="Times New Roman"/>
          <w:sz w:val="24"/>
          <w:szCs w:val="24"/>
        </w:rPr>
        <w:t xml:space="preserve">uelle structure </w:t>
      </w:r>
      <w:r>
        <w:rPr>
          <w:rFonts w:ascii="Times New Roman" w:hAnsi="Times New Roman" w:cs="Times New Roman"/>
          <w:sz w:val="24"/>
          <w:szCs w:val="24"/>
        </w:rPr>
        <w:t>pourra porter des marchés pour l’achat de matériel dans les déchetteries ? Touraine Propre n’a pas cette compétence.</w:t>
      </w:r>
    </w:p>
    <w:p w:rsidR="005460D5" w:rsidRDefault="005460D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Quelle organisation dans les déchetteries pour assurer l’accueil et le pointage aux entrées et l’aide </w:t>
      </w:r>
      <w:r w:rsidRPr="00BE6276">
        <w:rPr>
          <w:rFonts w:ascii="Times New Roman" w:hAnsi="Times New Roman" w:cs="Times New Roman"/>
          <w:sz w:val="24"/>
          <w:szCs w:val="24"/>
        </w:rPr>
        <w:t>au t</w:t>
      </w:r>
      <w:r w:rsidR="00BE6276" w:rsidRPr="00BE6276">
        <w:rPr>
          <w:rFonts w:ascii="Times New Roman" w:hAnsi="Times New Roman" w:cs="Times New Roman"/>
          <w:sz w:val="24"/>
          <w:szCs w:val="24"/>
        </w:rPr>
        <w:t>ri</w:t>
      </w:r>
      <w:r w:rsidRPr="00BE6276">
        <w:rPr>
          <w:rFonts w:ascii="Times New Roman" w:hAnsi="Times New Roman" w:cs="Times New Roman"/>
          <w:sz w:val="24"/>
          <w:szCs w:val="24"/>
        </w:rPr>
        <w:t> ?</w:t>
      </w:r>
      <w:r>
        <w:rPr>
          <w:rFonts w:ascii="Times New Roman" w:hAnsi="Times New Roman" w:cs="Times New Roman"/>
          <w:sz w:val="24"/>
          <w:szCs w:val="24"/>
        </w:rPr>
        <w:t xml:space="preserve"> Quelle place pour les professionnels ?</w:t>
      </w:r>
    </w:p>
    <w:p w:rsidR="005460D5" w:rsidRDefault="005460D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Comment sensibiliser les agents de déchetterie à la qualité du tri dans les bennes </w:t>
      </w:r>
      <w:r w:rsidR="00BE6276">
        <w:rPr>
          <w:rFonts w:ascii="Times New Roman" w:hAnsi="Times New Roman" w:cs="Times New Roman"/>
          <w:sz w:val="24"/>
          <w:szCs w:val="24"/>
        </w:rPr>
        <w:t xml:space="preserve">car il y a </w:t>
      </w:r>
      <w:r>
        <w:rPr>
          <w:rFonts w:ascii="Times New Roman" w:hAnsi="Times New Roman" w:cs="Times New Roman"/>
          <w:sz w:val="24"/>
          <w:szCs w:val="24"/>
        </w:rPr>
        <w:t>de plus en plus de refus des repreneurs.</w:t>
      </w:r>
    </w:p>
    <w:p w:rsidR="005460D5" w:rsidRDefault="005460D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Quelles solutions techniques pour les déchets verts ? Les prestataires se désintéressent de cette filière.</w:t>
      </w:r>
    </w:p>
    <w:p w:rsidR="00BD088A" w:rsidRDefault="00BD088A" w:rsidP="00CF54DF">
      <w:pPr>
        <w:spacing w:after="0"/>
        <w:ind w:left="284"/>
        <w:jc w:val="both"/>
        <w:rPr>
          <w:rFonts w:ascii="Times New Roman" w:hAnsi="Times New Roman" w:cs="Times New Roman"/>
          <w:sz w:val="24"/>
          <w:szCs w:val="24"/>
        </w:rPr>
      </w:pPr>
    </w:p>
    <w:p w:rsidR="005460D5" w:rsidRDefault="005460D5" w:rsidP="00CF54DF">
      <w:pPr>
        <w:spacing w:after="0"/>
        <w:ind w:left="284"/>
        <w:jc w:val="both"/>
        <w:rPr>
          <w:rFonts w:ascii="Times New Roman" w:hAnsi="Times New Roman" w:cs="Times New Roman"/>
          <w:sz w:val="24"/>
          <w:szCs w:val="24"/>
        </w:rPr>
      </w:pPr>
      <w:r w:rsidRPr="005460D5">
        <w:rPr>
          <w:rFonts w:ascii="Times New Roman" w:hAnsi="Times New Roman" w:cs="Times New Roman"/>
          <w:sz w:val="24"/>
          <w:szCs w:val="24"/>
          <w:u w:val="single"/>
        </w:rPr>
        <w:t xml:space="preserve">M. </w:t>
      </w:r>
      <w:proofErr w:type="spellStart"/>
      <w:r w:rsidRPr="005460D5">
        <w:rPr>
          <w:rFonts w:ascii="Times New Roman" w:hAnsi="Times New Roman" w:cs="Times New Roman"/>
          <w:sz w:val="24"/>
          <w:szCs w:val="24"/>
          <w:u w:val="single"/>
        </w:rPr>
        <w:t>Dattée</w:t>
      </w:r>
      <w:proofErr w:type="spellEnd"/>
      <w:r>
        <w:rPr>
          <w:rFonts w:ascii="Times New Roman" w:hAnsi="Times New Roman" w:cs="Times New Roman"/>
          <w:sz w:val="24"/>
          <w:szCs w:val="24"/>
        </w:rPr>
        <w:t xml:space="preserve"> constate que le rôle de l’agent de déchetterie est davantage d’accompagner les visiteurs dans le tri que d’assurer l’accueil.</w:t>
      </w:r>
    </w:p>
    <w:p w:rsidR="00BD088A" w:rsidRDefault="00BD088A" w:rsidP="00CF54DF">
      <w:pPr>
        <w:spacing w:after="0"/>
        <w:ind w:left="284"/>
        <w:jc w:val="both"/>
        <w:rPr>
          <w:rFonts w:ascii="Times New Roman" w:hAnsi="Times New Roman" w:cs="Times New Roman"/>
          <w:sz w:val="24"/>
          <w:szCs w:val="24"/>
        </w:rPr>
      </w:pPr>
    </w:p>
    <w:p w:rsidR="005460D5" w:rsidRDefault="005460D5" w:rsidP="00CF54DF">
      <w:pPr>
        <w:spacing w:after="0"/>
        <w:ind w:left="284"/>
        <w:jc w:val="both"/>
        <w:rPr>
          <w:rFonts w:ascii="Times New Roman" w:hAnsi="Times New Roman" w:cs="Times New Roman"/>
          <w:sz w:val="24"/>
          <w:szCs w:val="24"/>
        </w:rPr>
      </w:pPr>
      <w:r w:rsidRPr="008B1A78">
        <w:rPr>
          <w:rFonts w:ascii="Times New Roman" w:hAnsi="Times New Roman" w:cs="Times New Roman"/>
          <w:sz w:val="24"/>
          <w:szCs w:val="24"/>
          <w:u w:val="single"/>
        </w:rPr>
        <w:t>M.</w:t>
      </w:r>
      <w:r>
        <w:rPr>
          <w:rFonts w:ascii="Times New Roman" w:hAnsi="Times New Roman" w:cs="Times New Roman"/>
          <w:sz w:val="24"/>
          <w:szCs w:val="24"/>
          <w:u w:val="single"/>
        </w:rPr>
        <w:t xml:space="preserve"> </w:t>
      </w:r>
      <w:r w:rsidR="00BE6276">
        <w:rPr>
          <w:rFonts w:ascii="Times New Roman" w:hAnsi="Times New Roman" w:cs="Times New Roman"/>
          <w:sz w:val="24"/>
          <w:szCs w:val="24"/>
          <w:u w:val="single"/>
        </w:rPr>
        <w:t>le Président</w:t>
      </w:r>
      <w:r w:rsidRPr="005460D5">
        <w:rPr>
          <w:rFonts w:ascii="Times New Roman" w:hAnsi="Times New Roman" w:cs="Times New Roman"/>
          <w:sz w:val="24"/>
          <w:szCs w:val="24"/>
        </w:rPr>
        <w:t xml:space="preserve"> indique que ces sujets techniques </w:t>
      </w:r>
      <w:r>
        <w:rPr>
          <w:rFonts w:ascii="Times New Roman" w:hAnsi="Times New Roman" w:cs="Times New Roman"/>
          <w:sz w:val="24"/>
          <w:szCs w:val="24"/>
        </w:rPr>
        <w:t>doivent trouver des solutions dès lors que la volonté politique d’avancer a été affichée.</w:t>
      </w:r>
    </w:p>
    <w:p w:rsidR="005460D5" w:rsidRDefault="005460D5" w:rsidP="00CF54DF">
      <w:pPr>
        <w:spacing w:after="0"/>
        <w:ind w:left="284"/>
        <w:jc w:val="both"/>
        <w:rPr>
          <w:rFonts w:ascii="Times New Roman" w:hAnsi="Times New Roman" w:cs="Times New Roman"/>
          <w:sz w:val="24"/>
          <w:szCs w:val="24"/>
        </w:rPr>
      </w:pPr>
      <w:r w:rsidRPr="005460D5">
        <w:rPr>
          <w:rFonts w:ascii="Times New Roman" w:hAnsi="Times New Roman" w:cs="Times New Roman"/>
          <w:sz w:val="24"/>
          <w:szCs w:val="24"/>
        </w:rPr>
        <w:t xml:space="preserve">Les problèmes juridiques </w:t>
      </w:r>
      <w:r>
        <w:rPr>
          <w:rFonts w:ascii="Times New Roman" w:hAnsi="Times New Roman" w:cs="Times New Roman"/>
          <w:sz w:val="24"/>
          <w:szCs w:val="24"/>
        </w:rPr>
        <w:t>seront examinés dans le cadre des réflexions évoquées sur les statuts (exemple : SPL)</w:t>
      </w:r>
    </w:p>
    <w:p w:rsidR="005460D5" w:rsidRDefault="005460D5"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Touraine Propre peut initier, si les syndicats </w:t>
      </w:r>
      <w:r w:rsidR="002C100D">
        <w:rPr>
          <w:rFonts w:ascii="Times New Roman" w:hAnsi="Times New Roman" w:cs="Times New Roman"/>
          <w:sz w:val="24"/>
          <w:szCs w:val="24"/>
        </w:rPr>
        <w:t>l’acceptent, une formation commune des agents de déchetterie.</w:t>
      </w:r>
    </w:p>
    <w:p w:rsidR="002C100D" w:rsidRPr="005460D5" w:rsidRDefault="002C100D" w:rsidP="00CF54DF">
      <w:pPr>
        <w:spacing w:after="0"/>
        <w:ind w:left="284"/>
        <w:jc w:val="both"/>
        <w:rPr>
          <w:rFonts w:ascii="Times New Roman" w:hAnsi="Times New Roman" w:cs="Times New Roman"/>
          <w:sz w:val="24"/>
          <w:szCs w:val="24"/>
        </w:rPr>
      </w:pPr>
      <w:r>
        <w:rPr>
          <w:rFonts w:ascii="Times New Roman" w:hAnsi="Times New Roman" w:cs="Times New Roman"/>
          <w:sz w:val="24"/>
          <w:szCs w:val="24"/>
        </w:rPr>
        <w:t>Sur les déchets verts, des réflexions sont à mener dans le cadre des études sur la filière bois énergie (exemple : plateformes de broyages publics)</w:t>
      </w:r>
      <w:r w:rsidR="005E03B0">
        <w:rPr>
          <w:rFonts w:ascii="Times New Roman" w:hAnsi="Times New Roman" w:cs="Times New Roman"/>
          <w:sz w:val="24"/>
          <w:szCs w:val="24"/>
        </w:rPr>
        <w:t>.</w:t>
      </w:r>
    </w:p>
    <w:p w:rsidR="00CF3385" w:rsidRDefault="00CF3385" w:rsidP="00CF54DF">
      <w:pPr>
        <w:spacing w:after="0"/>
        <w:ind w:left="284"/>
        <w:jc w:val="both"/>
        <w:rPr>
          <w:rFonts w:ascii="Times New Roman" w:hAnsi="Times New Roman" w:cs="Times New Roman"/>
          <w:sz w:val="24"/>
          <w:szCs w:val="24"/>
        </w:rPr>
      </w:pPr>
    </w:p>
    <w:p w:rsidR="007D51B0" w:rsidRDefault="007D51B0" w:rsidP="00167A6E">
      <w:pPr>
        <w:spacing w:after="0"/>
        <w:jc w:val="both"/>
        <w:rPr>
          <w:rFonts w:ascii="Times New Roman" w:hAnsi="Times New Roman" w:cs="Times New Roman"/>
          <w:b/>
          <w:color w:val="FF0000"/>
          <w:sz w:val="32"/>
          <w:szCs w:val="24"/>
          <w:u w:val="single"/>
        </w:rPr>
      </w:pPr>
      <w:r w:rsidRPr="00671328">
        <w:rPr>
          <w:rFonts w:ascii="Times New Roman" w:hAnsi="Times New Roman" w:cs="Times New Roman"/>
          <w:b/>
          <w:color w:val="FF0000"/>
          <w:sz w:val="32"/>
          <w:szCs w:val="24"/>
          <w:u w:val="single"/>
        </w:rPr>
        <w:lastRenderedPageBreak/>
        <w:t>QUESTIONS DIVERSES</w:t>
      </w:r>
    </w:p>
    <w:p w:rsidR="004428DA" w:rsidRPr="00671328" w:rsidRDefault="004428DA" w:rsidP="00167A6E">
      <w:pPr>
        <w:spacing w:after="0"/>
        <w:jc w:val="both"/>
        <w:rPr>
          <w:rFonts w:ascii="Times New Roman" w:hAnsi="Times New Roman" w:cs="Times New Roman"/>
          <w:b/>
          <w:color w:val="FF0000"/>
          <w:sz w:val="32"/>
          <w:szCs w:val="24"/>
          <w:u w:val="single"/>
        </w:rPr>
      </w:pPr>
    </w:p>
    <w:p w:rsidR="00C1150D" w:rsidRDefault="00BE6276" w:rsidP="00167A6E">
      <w:pPr>
        <w:spacing w:after="0"/>
        <w:jc w:val="both"/>
        <w:rPr>
          <w:rFonts w:ascii="Times New Roman" w:hAnsi="Times New Roman" w:cs="Times New Roman"/>
          <w:sz w:val="24"/>
          <w:szCs w:val="24"/>
        </w:rPr>
      </w:pPr>
      <w:r>
        <w:rPr>
          <w:rFonts w:ascii="Times New Roman" w:hAnsi="Times New Roman" w:cs="Times New Roman"/>
          <w:sz w:val="24"/>
          <w:szCs w:val="24"/>
          <w:u w:val="single"/>
        </w:rPr>
        <w:t xml:space="preserve">M. </w:t>
      </w:r>
      <w:r w:rsidR="002C100D" w:rsidRPr="008F49D6">
        <w:rPr>
          <w:rFonts w:ascii="Times New Roman" w:hAnsi="Times New Roman" w:cs="Times New Roman"/>
          <w:sz w:val="24"/>
          <w:szCs w:val="24"/>
          <w:u w:val="single"/>
        </w:rPr>
        <w:t>F</w:t>
      </w:r>
      <w:r w:rsidR="002C100D">
        <w:rPr>
          <w:rFonts w:ascii="Times New Roman" w:hAnsi="Times New Roman" w:cs="Times New Roman"/>
          <w:sz w:val="24"/>
          <w:szCs w:val="24"/>
          <w:u w:val="single"/>
        </w:rPr>
        <w:t>raillon</w:t>
      </w:r>
      <w:r w:rsidR="002C100D" w:rsidRPr="002C100D">
        <w:rPr>
          <w:rFonts w:ascii="Times New Roman" w:hAnsi="Times New Roman" w:cs="Times New Roman"/>
          <w:sz w:val="24"/>
          <w:szCs w:val="24"/>
        </w:rPr>
        <w:t xml:space="preserve"> informe </w:t>
      </w:r>
      <w:r>
        <w:rPr>
          <w:rFonts w:ascii="Times New Roman" w:hAnsi="Times New Roman" w:cs="Times New Roman"/>
          <w:sz w:val="24"/>
          <w:szCs w:val="24"/>
        </w:rPr>
        <w:t xml:space="preserve">le Comité Syndical </w:t>
      </w:r>
      <w:r w:rsidR="002C100D" w:rsidRPr="002C100D">
        <w:rPr>
          <w:rFonts w:ascii="Times New Roman" w:hAnsi="Times New Roman" w:cs="Times New Roman"/>
          <w:sz w:val="24"/>
          <w:szCs w:val="24"/>
        </w:rPr>
        <w:t xml:space="preserve">qu’il va quitter </w:t>
      </w:r>
      <w:r w:rsidR="002C100D">
        <w:rPr>
          <w:rFonts w:ascii="Times New Roman" w:hAnsi="Times New Roman" w:cs="Times New Roman"/>
          <w:sz w:val="24"/>
          <w:szCs w:val="24"/>
        </w:rPr>
        <w:t>ses fonctions au sein de Touraine Propre, suite à une promotion au sein de Tours Métropole Val de Loire. Il n’est plus en capacité d’assurer les deux missions.</w:t>
      </w:r>
    </w:p>
    <w:p w:rsidR="006D5F74" w:rsidRDefault="006D5F74" w:rsidP="00167A6E">
      <w:pPr>
        <w:spacing w:after="0"/>
        <w:jc w:val="both"/>
        <w:rPr>
          <w:rFonts w:ascii="Times New Roman" w:hAnsi="Times New Roman" w:cs="Times New Roman"/>
          <w:sz w:val="24"/>
          <w:szCs w:val="24"/>
        </w:rPr>
      </w:pPr>
      <w:bookmarkStart w:id="0" w:name="_GoBack"/>
      <w:bookmarkEnd w:id="0"/>
    </w:p>
    <w:p w:rsidR="002C100D" w:rsidRDefault="002C100D" w:rsidP="00167A6E">
      <w:pPr>
        <w:spacing w:after="0"/>
        <w:jc w:val="both"/>
        <w:rPr>
          <w:rFonts w:ascii="Times New Roman" w:hAnsi="Times New Roman" w:cs="Times New Roman"/>
          <w:sz w:val="24"/>
          <w:szCs w:val="24"/>
          <w:highlight w:val="yellow"/>
        </w:rPr>
      </w:pPr>
      <w:r w:rsidRPr="008B1A78">
        <w:rPr>
          <w:rFonts w:ascii="Times New Roman" w:hAnsi="Times New Roman" w:cs="Times New Roman"/>
          <w:sz w:val="24"/>
          <w:szCs w:val="24"/>
          <w:u w:val="single"/>
        </w:rPr>
        <w:t>M.</w:t>
      </w:r>
      <w:r>
        <w:rPr>
          <w:rFonts w:ascii="Times New Roman" w:hAnsi="Times New Roman" w:cs="Times New Roman"/>
          <w:sz w:val="24"/>
          <w:szCs w:val="24"/>
          <w:u w:val="single"/>
        </w:rPr>
        <w:t xml:space="preserve"> </w:t>
      </w:r>
      <w:r w:rsidR="00BE6276">
        <w:rPr>
          <w:rFonts w:ascii="Times New Roman" w:hAnsi="Times New Roman" w:cs="Times New Roman"/>
          <w:sz w:val="24"/>
          <w:szCs w:val="24"/>
          <w:u w:val="single"/>
        </w:rPr>
        <w:t>le Président</w:t>
      </w:r>
      <w:r w:rsidRPr="002C100D">
        <w:rPr>
          <w:rFonts w:ascii="Times New Roman" w:hAnsi="Times New Roman" w:cs="Times New Roman"/>
          <w:sz w:val="24"/>
          <w:szCs w:val="24"/>
        </w:rPr>
        <w:t xml:space="preserve"> comprend ces évolutions </w:t>
      </w:r>
      <w:r>
        <w:rPr>
          <w:rFonts w:ascii="Times New Roman" w:hAnsi="Times New Roman" w:cs="Times New Roman"/>
          <w:sz w:val="24"/>
          <w:szCs w:val="24"/>
        </w:rPr>
        <w:t>professionnelles légitimes. Un remplacement devra être étudié. Il signale également que M. Cubero, devra également être remplacé au sein de Tri Val de Loir(e).</w:t>
      </w:r>
    </w:p>
    <w:p w:rsidR="005734AE" w:rsidRPr="005734AE" w:rsidRDefault="005734AE" w:rsidP="00167A6E">
      <w:pPr>
        <w:spacing w:after="0"/>
        <w:jc w:val="both"/>
        <w:rPr>
          <w:rFonts w:ascii="Times New Roman" w:hAnsi="Times New Roman" w:cs="Times New Roman"/>
          <w:sz w:val="24"/>
          <w:szCs w:val="24"/>
          <w:highlight w:val="yellow"/>
        </w:rPr>
      </w:pPr>
    </w:p>
    <w:p w:rsidR="002C100D" w:rsidRDefault="00C1150D" w:rsidP="00167A6E">
      <w:pPr>
        <w:spacing w:after="0"/>
        <w:jc w:val="both"/>
        <w:rPr>
          <w:rFonts w:ascii="Times New Roman" w:hAnsi="Times New Roman" w:cs="Times New Roman"/>
          <w:sz w:val="24"/>
          <w:szCs w:val="24"/>
        </w:rPr>
      </w:pPr>
      <w:r w:rsidRPr="00BE6276">
        <w:rPr>
          <w:rFonts w:ascii="Times New Roman" w:hAnsi="Times New Roman" w:cs="Times New Roman"/>
          <w:sz w:val="24"/>
          <w:szCs w:val="24"/>
        </w:rPr>
        <w:t xml:space="preserve">L’ordre du jour étant </w:t>
      </w:r>
      <w:r w:rsidR="00296375" w:rsidRPr="00BE6276">
        <w:rPr>
          <w:rFonts w:ascii="Times New Roman" w:hAnsi="Times New Roman" w:cs="Times New Roman"/>
          <w:sz w:val="24"/>
          <w:szCs w:val="24"/>
        </w:rPr>
        <w:t>épuisé,</w:t>
      </w:r>
      <w:r w:rsidRPr="00BE6276">
        <w:rPr>
          <w:rFonts w:ascii="Times New Roman" w:hAnsi="Times New Roman" w:cs="Times New Roman"/>
          <w:sz w:val="24"/>
          <w:szCs w:val="24"/>
        </w:rPr>
        <w:t xml:space="preserve"> la séance est levée à </w:t>
      </w:r>
      <w:r w:rsidR="00BE6276" w:rsidRPr="00BE6276">
        <w:rPr>
          <w:rFonts w:ascii="Times New Roman" w:hAnsi="Times New Roman" w:cs="Times New Roman"/>
          <w:sz w:val="24"/>
          <w:szCs w:val="24"/>
        </w:rPr>
        <w:t xml:space="preserve">20 </w:t>
      </w:r>
      <w:r w:rsidR="00296375" w:rsidRPr="00BE6276">
        <w:rPr>
          <w:rFonts w:ascii="Times New Roman" w:hAnsi="Times New Roman" w:cs="Times New Roman"/>
          <w:sz w:val="24"/>
          <w:szCs w:val="24"/>
        </w:rPr>
        <w:t>heures</w:t>
      </w:r>
      <w:r w:rsidR="00BE6276" w:rsidRPr="00BE6276">
        <w:rPr>
          <w:rFonts w:ascii="Times New Roman" w:hAnsi="Times New Roman" w:cs="Times New Roman"/>
          <w:sz w:val="24"/>
          <w:szCs w:val="24"/>
        </w:rPr>
        <w:t xml:space="preserve"> 30</w:t>
      </w:r>
      <w:r w:rsidR="00296375" w:rsidRPr="00BE6276">
        <w:rPr>
          <w:rFonts w:ascii="Times New Roman" w:hAnsi="Times New Roman" w:cs="Times New Roman"/>
          <w:sz w:val="24"/>
          <w:szCs w:val="24"/>
        </w:rPr>
        <w:t xml:space="preserve">. </w:t>
      </w:r>
    </w:p>
    <w:p w:rsidR="00EE16F4" w:rsidRPr="00BE6276" w:rsidRDefault="00EE16F4" w:rsidP="00167A6E">
      <w:pPr>
        <w:spacing w:after="0"/>
        <w:jc w:val="both"/>
        <w:rPr>
          <w:rFonts w:ascii="Times New Roman" w:hAnsi="Times New Roman" w:cs="Times New Roman"/>
          <w:sz w:val="24"/>
          <w:szCs w:val="24"/>
        </w:rPr>
      </w:pPr>
    </w:p>
    <w:p w:rsidR="002C100D" w:rsidRPr="00BE6276" w:rsidRDefault="002C100D" w:rsidP="00167A6E">
      <w:pPr>
        <w:spacing w:after="0"/>
        <w:ind w:left="708"/>
        <w:jc w:val="both"/>
        <w:rPr>
          <w:rFonts w:ascii="Times New Roman" w:hAnsi="Times New Roman" w:cs="Times New Roman"/>
          <w:sz w:val="24"/>
          <w:szCs w:val="24"/>
        </w:rPr>
      </w:pPr>
    </w:p>
    <w:p w:rsidR="00C1150D" w:rsidRDefault="00C1150D" w:rsidP="00167A6E">
      <w:pPr>
        <w:spacing w:after="0"/>
        <w:ind w:left="708"/>
        <w:jc w:val="both"/>
        <w:rPr>
          <w:rFonts w:ascii="Times New Roman" w:hAnsi="Times New Roman" w:cs="Times New Roman"/>
          <w:sz w:val="24"/>
          <w:szCs w:val="24"/>
        </w:rPr>
      </w:pP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t xml:space="preserve">Le Président </w:t>
      </w:r>
    </w:p>
    <w:p w:rsidR="004428DA" w:rsidRDefault="004428DA" w:rsidP="00167A6E">
      <w:pPr>
        <w:spacing w:after="0"/>
        <w:ind w:left="708"/>
        <w:jc w:val="both"/>
        <w:rPr>
          <w:rFonts w:ascii="Times New Roman" w:hAnsi="Times New Roman" w:cs="Times New Roman"/>
          <w:sz w:val="24"/>
          <w:szCs w:val="24"/>
        </w:rPr>
      </w:pPr>
    </w:p>
    <w:p w:rsidR="004428DA" w:rsidRPr="00BE6276" w:rsidRDefault="004428DA" w:rsidP="00167A6E">
      <w:pPr>
        <w:spacing w:after="0"/>
        <w:ind w:left="708"/>
        <w:jc w:val="both"/>
        <w:rPr>
          <w:rFonts w:ascii="Times New Roman" w:hAnsi="Times New Roman" w:cs="Times New Roman"/>
          <w:sz w:val="24"/>
          <w:szCs w:val="24"/>
        </w:rPr>
      </w:pPr>
    </w:p>
    <w:p w:rsidR="00151A3A" w:rsidRPr="000F1EA9" w:rsidRDefault="00C1150D" w:rsidP="00167A6E">
      <w:pPr>
        <w:spacing w:after="0"/>
        <w:ind w:left="708"/>
        <w:jc w:val="both"/>
        <w:rPr>
          <w:rFonts w:ascii="Times New Roman" w:hAnsi="Times New Roman" w:cs="Times New Roman"/>
          <w:sz w:val="24"/>
          <w:szCs w:val="24"/>
        </w:rPr>
      </w:pP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r>
      <w:r w:rsidRPr="00BE6276">
        <w:rPr>
          <w:rFonts w:ascii="Times New Roman" w:hAnsi="Times New Roman" w:cs="Times New Roman"/>
          <w:sz w:val="24"/>
          <w:szCs w:val="24"/>
        </w:rPr>
        <w:tab/>
        <w:t>Jean – Luc GALLIOT</w:t>
      </w:r>
    </w:p>
    <w:p w:rsidR="00151A3A" w:rsidRPr="000F1EA9" w:rsidRDefault="00151A3A" w:rsidP="00167A6E">
      <w:pPr>
        <w:spacing w:after="0"/>
        <w:jc w:val="both"/>
        <w:rPr>
          <w:rFonts w:ascii="Times New Roman" w:hAnsi="Times New Roman" w:cs="Times New Roman"/>
          <w:sz w:val="24"/>
          <w:szCs w:val="24"/>
        </w:rPr>
      </w:pPr>
    </w:p>
    <w:sectPr w:rsidR="00151A3A" w:rsidRPr="000F1EA9" w:rsidSect="00B84A8A">
      <w:headerReference w:type="even" r:id="rId7"/>
      <w:headerReference w:type="default" r:id="rId8"/>
      <w:footerReference w:type="even" r:id="rId9"/>
      <w:footerReference w:type="default" r:id="rId10"/>
      <w:headerReference w:type="first" r:id="rId11"/>
      <w:footerReference w:type="first" r:id="rId12"/>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B82" w:rsidRDefault="00FD2B82" w:rsidP="00E752D6">
      <w:pPr>
        <w:spacing w:after="0" w:line="240" w:lineRule="auto"/>
      </w:pPr>
      <w:r>
        <w:separator/>
      </w:r>
    </w:p>
  </w:endnote>
  <w:endnote w:type="continuationSeparator" w:id="0">
    <w:p w:rsidR="00FD2B82" w:rsidRDefault="00FD2B82" w:rsidP="00E7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82" w:rsidRDefault="00FD2B8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6080314"/>
      <w:docPartObj>
        <w:docPartGallery w:val="Page Numbers (Bottom of Page)"/>
        <w:docPartUnique/>
      </w:docPartObj>
    </w:sdtPr>
    <w:sdtEndPr/>
    <w:sdtContent>
      <w:p w:rsidR="00FD2B82" w:rsidRDefault="00FD2B82">
        <w:pPr>
          <w:pStyle w:val="Pieddepage"/>
          <w:jc w:val="right"/>
        </w:pPr>
        <w:r>
          <w:fldChar w:fldCharType="begin"/>
        </w:r>
        <w:r>
          <w:instrText>PAGE   \* MERGEFORMAT</w:instrText>
        </w:r>
        <w:r>
          <w:fldChar w:fldCharType="separate"/>
        </w:r>
        <w:r w:rsidR="006D5F74">
          <w:rPr>
            <w:noProof/>
          </w:rPr>
          <w:t>13</w:t>
        </w:r>
        <w:r>
          <w:fldChar w:fldCharType="end"/>
        </w:r>
      </w:p>
    </w:sdtContent>
  </w:sdt>
  <w:p w:rsidR="00FD2B82" w:rsidRDefault="00FD2B82">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82" w:rsidRDefault="00FD2B8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B82" w:rsidRDefault="00FD2B82" w:rsidP="00E752D6">
      <w:pPr>
        <w:spacing w:after="0" w:line="240" w:lineRule="auto"/>
      </w:pPr>
      <w:r>
        <w:separator/>
      </w:r>
    </w:p>
  </w:footnote>
  <w:footnote w:type="continuationSeparator" w:id="0">
    <w:p w:rsidR="00FD2B82" w:rsidRDefault="00FD2B82" w:rsidP="00E752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82" w:rsidRDefault="00FD2B8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82" w:rsidRDefault="00FD2B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82" w:rsidRDefault="00FD2B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1AF2"/>
    <w:multiLevelType w:val="hybridMultilevel"/>
    <w:tmpl w:val="BAD64E9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15:restartNumberingAfterBreak="0">
    <w:nsid w:val="0400324C"/>
    <w:multiLevelType w:val="hybridMultilevel"/>
    <w:tmpl w:val="1910E936"/>
    <w:lvl w:ilvl="0" w:tplc="1A163C84">
      <w:start w:val="13"/>
      <w:numFmt w:val="bullet"/>
      <w:lvlText w:val=""/>
      <w:lvlJc w:val="left"/>
      <w:pPr>
        <w:ind w:left="36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740A8"/>
    <w:multiLevelType w:val="hybridMultilevel"/>
    <w:tmpl w:val="2BC810E8"/>
    <w:lvl w:ilvl="0" w:tplc="040C0001">
      <w:start w:val="1"/>
      <w:numFmt w:val="bullet"/>
      <w:lvlText w:val=""/>
      <w:lvlJc w:val="left"/>
      <w:pPr>
        <w:ind w:left="720" w:hanging="360"/>
      </w:pPr>
      <w:rPr>
        <w:rFonts w:ascii="Symbol" w:hAnsi="Symbol" w:hint="default"/>
      </w:rPr>
    </w:lvl>
    <w:lvl w:ilvl="1" w:tplc="13C27532">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E666DC"/>
    <w:multiLevelType w:val="multilevel"/>
    <w:tmpl w:val="6F989C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42A0539"/>
    <w:multiLevelType w:val="hybridMultilevel"/>
    <w:tmpl w:val="1310CCB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2D554BE0"/>
    <w:multiLevelType w:val="hybridMultilevel"/>
    <w:tmpl w:val="21F07A4C"/>
    <w:lvl w:ilvl="0" w:tplc="B594A680">
      <w:start w:val="13"/>
      <w:numFmt w:val="bullet"/>
      <w:lvlText w:val="-"/>
      <w:lvlJc w:val="left"/>
      <w:pPr>
        <w:ind w:left="1069" w:hanging="360"/>
      </w:pPr>
      <w:rPr>
        <w:rFonts w:ascii="Times New Roman" w:eastAsiaTheme="minorHAnsi"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32CC03C7"/>
    <w:multiLevelType w:val="hybridMultilevel"/>
    <w:tmpl w:val="D8609BEE"/>
    <w:lvl w:ilvl="0" w:tplc="8CAADB18">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CE317EA"/>
    <w:multiLevelType w:val="hybridMultilevel"/>
    <w:tmpl w:val="28943814"/>
    <w:lvl w:ilvl="0" w:tplc="A3C417AA">
      <w:start w:val="2"/>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FE56C96"/>
    <w:multiLevelType w:val="hybridMultilevel"/>
    <w:tmpl w:val="0EBCB006"/>
    <w:lvl w:ilvl="0" w:tplc="F13E9CA6">
      <w:start w:val="11"/>
      <w:numFmt w:val="bullet"/>
      <w:lvlText w:val="-"/>
      <w:lvlJc w:val="left"/>
      <w:pPr>
        <w:ind w:left="720" w:hanging="360"/>
      </w:pPr>
      <w:rPr>
        <w:rFonts w:ascii="Times New Roman" w:eastAsiaTheme="minorHAnsi" w:hAnsi="Times New Roman" w:cs="Times New Roman"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E825B9"/>
    <w:multiLevelType w:val="hybridMultilevel"/>
    <w:tmpl w:val="395021D0"/>
    <w:lvl w:ilvl="0" w:tplc="040C000B">
      <w:start w:val="1"/>
      <w:numFmt w:val="bullet"/>
      <w:lvlText w:val=""/>
      <w:lvlJc w:val="left"/>
      <w:pPr>
        <w:ind w:left="1065" w:hanging="360"/>
      </w:pPr>
      <w:rPr>
        <w:rFonts w:ascii="Wingdings" w:hAnsi="Wingding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4ED87026"/>
    <w:multiLevelType w:val="hybridMultilevel"/>
    <w:tmpl w:val="139A53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E8764E"/>
    <w:multiLevelType w:val="hybridMultilevel"/>
    <w:tmpl w:val="C1B61D9E"/>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7EF140A1"/>
    <w:multiLevelType w:val="hybridMultilevel"/>
    <w:tmpl w:val="6AD6FB2E"/>
    <w:lvl w:ilvl="0" w:tplc="5462B29A">
      <w:start w:val="13"/>
      <w:numFmt w:val="bullet"/>
      <w:lvlText w:val="-"/>
      <w:lvlJc w:val="left"/>
      <w:pPr>
        <w:ind w:left="1800" w:hanging="360"/>
      </w:pPr>
      <w:rPr>
        <w:rFonts w:ascii="Times New Roman" w:eastAsiaTheme="minorHAnsi"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3"/>
  </w:num>
  <w:num w:numId="2">
    <w:abstractNumId w:val="10"/>
  </w:num>
  <w:num w:numId="3">
    <w:abstractNumId w:val="7"/>
  </w:num>
  <w:num w:numId="4">
    <w:abstractNumId w:val="6"/>
  </w:num>
  <w:num w:numId="5">
    <w:abstractNumId w:val="5"/>
  </w:num>
  <w:num w:numId="6">
    <w:abstractNumId w:val="2"/>
  </w:num>
  <w:num w:numId="7">
    <w:abstractNumId w:val="0"/>
  </w:num>
  <w:num w:numId="8">
    <w:abstractNumId w:val="11"/>
  </w:num>
  <w:num w:numId="9">
    <w:abstractNumId w:val="4"/>
  </w:num>
  <w:num w:numId="10">
    <w:abstractNumId w:val="12"/>
  </w:num>
  <w:num w:numId="11">
    <w:abstractNumId w:val="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9B"/>
    <w:rsid w:val="00016DDA"/>
    <w:rsid w:val="000614EF"/>
    <w:rsid w:val="000626B9"/>
    <w:rsid w:val="000A499B"/>
    <w:rsid w:val="000F1EA9"/>
    <w:rsid w:val="00105B02"/>
    <w:rsid w:val="00114429"/>
    <w:rsid w:val="00133CB7"/>
    <w:rsid w:val="00151A3A"/>
    <w:rsid w:val="00160B5A"/>
    <w:rsid w:val="00167A6E"/>
    <w:rsid w:val="001949B2"/>
    <w:rsid w:val="00197711"/>
    <w:rsid w:val="001C69C5"/>
    <w:rsid w:val="001D780D"/>
    <w:rsid w:val="00231668"/>
    <w:rsid w:val="0023619B"/>
    <w:rsid w:val="00245EA7"/>
    <w:rsid w:val="00270CAE"/>
    <w:rsid w:val="00272DFA"/>
    <w:rsid w:val="00291D46"/>
    <w:rsid w:val="00296375"/>
    <w:rsid w:val="002A2B10"/>
    <w:rsid w:val="002C100D"/>
    <w:rsid w:val="00326AFF"/>
    <w:rsid w:val="00342E32"/>
    <w:rsid w:val="00343EDF"/>
    <w:rsid w:val="0035017F"/>
    <w:rsid w:val="003555CB"/>
    <w:rsid w:val="003919C5"/>
    <w:rsid w:val="00397C5C"/>
    <w:rsid w:val="003A3382"/>
    <w:rsid w:val="004335EB"/>
    <w:rsid w:val="004428DA"/>
    <w:rsid w:val="004959AD"/>
    <w:rsid w:val="004B35DC"/>
    <w:rsid w:val="00513FD5"/>
    <w:rsid w:val="005401F9"/>
    <w:rsid w:val="005460D5"/>
    <w:rsid w:val="005734AE"/>
    <w:rsid w:val="005E03B0"/>
    <w:rsid w:val="005E0465"/>
    <w:rsid w:val="00602E2F"/>
    <w:rsid w:val="00634BD3"/>
    <w:rsid w:val="006429DF"/>
    <w:rsid w:val="00670AC7"/>
    <w:rsid w:val="00671328"/>
    <w:rsid w:val="006D5F74"/>
    <w:rsid w:val="006F13B9"/>
    <w:rsid w:val="007175DF"/>
    <w:rsid w:val="00795C8F"/>
    <w:rsid w:val="007D51B0"/>
    <w:rsid w:val="007F5BEE"/>
    <w:rsid w:val="00812A3F"/>
    <w:rsid w:val="008167DC"/>
    <w:rsid w:val="008271B1"/>
    <w:rsid w:val="008707F5"/>
    <w:rsid w:val="008B1A78"/>
    <w:rsid w:val="008D0A42"/>
    <w:rsid w:val="008E30EC"/>
    <w:rsid w:val="008F49D6"/>
    <w:rsid w:val="00923108"/>
    <w:rsid w:val="009372B6"/>
    <w:rsid w:val="00956E72"/>
    <w:rsid w:val="00963C09"/>
    <w:rsid w:val="00970EFA"/>
    <w:rsid w:val="00997347"/>
    <w:rsid w:val="009A18CF"/>
    <w:rsid w:val="009C18DE"/>
    <w:rsid w:val="009F03D7"/>
    <w:rsid w:val="009F3F1B"/>
    <w:rsid w:val="009F5565"/>
    <w:rsid w:val="00A17531"/>
    <w:rsid w:val="00A63E1C"/>
    <w:rsid w:val="00AC699A"/>
    <w:rsid w:val="00B0201D"/>
    <w:rsid w:val="00B322E8"/>
    <w:rsid w:val="00B83CBA"/>
    <w:rsid w:val="00B84A8A"/>
    <w:rsid w:val="00B90650"/>
    <w:rsid w:val="00BD088A"/>
    <w:rsid w:val="00BD5825"/>
    <w:rsid w:val="00BE4984"/>
    <w:rsid w:val="00BE6276"/>
    <w:rsid w:val="00C1150D"/>
    <w:rsid w:val="00C13F35"/>
    <w:rsid w:val="00C41B0E"/>
    <w:rsid w:val="00CF3385"/>
    <w:rsid w:val="00CF54DF"/>
    <w:rsid w:val="00D02982"/>
    <w:rsid w:val="00D42081"/>
    <w:rsid w:val="00D71ADC"/>
    <w:rsid w:val="00D91BDA"/>
    <w:rsid w:val="00E752D6"/>
    <w:rsid w:val="00E93FC2"/>
    <w:rsid w:val="00EB5F91"/>
    <w:rsid w:val="00EC1C4F"/>
    <w:rsid w:val="00ED5E2E"/>
    <w:rsid w:val="00EE16F4"/>
    <w:rsid w:val="00F23CB0"/>
    <w:rsid w:val="00F428A8"/>
    <w:rsid w:val="00F81D9C"/>
    <w:rsid w:val="00FA5A55"/>
    <w:rsid w:val="00FD2B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B161E0-3BFF-4D84-B5BA-89617B5C1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499B"/>
    <w:pPr>
      <w:ind w:left="720"/>
      <w:contextualSpacing/>
    </w:pPr>
  </w:style>
  <w:style w:type="character" w:styleId="Marquedecommentaire">
    <w:name w:val="annotation reference"/>
    <w:basedOn w:val="Policepardfaut"/>
    <w:uiPriority w:val="99"/>
    <w:semiHidden/>
    <w:unhideWhenUsed/>
    <w:rsid w:val="003919C5"/>
    <w:rPr>
      <w:sz w:val="16"/>
      <w:szCs w:val="16"/>
    </w:rPr>
  </w:style>
  <w:style w:type="paragraph" w:styleId="Commentaire">
    <w:name w:val="annotation text"/>
    <w:basedOn w:val="Normal"/>
    <w:link w:val="CommentaireCar"/>
    <w:uiPriority w:val="99"/>
    <w:semiHidden/>
    <w:unhideWhenUsed/>
    <w:rsid w:val="003919C5"/>
    <w:pPr>
      <w:spacing w:line="240" w:lineRule="auto"/>
    </w:pPr>
    <w:rPr>
      <w:sz w:val="20"/>
      <w:szCs w:val="20"/>
    </w:rPr>
  </w:style>
  <w:style w:type="character" w:customStyle="1" w:styleId="CommentaireCar">
    <w:name w:val="Commentaire Car"/>
    <w:basedOn w:val="Policepardfaut"/>
    <w:link w:val="Commentaire"/>
    <w:uiPriority w:val="99"/>
    <w:semiHidden/>
    <w:rsid w:val="003919C5"/>
    <w:rPr>
      <w:sz w:val="20"/>
      <w:szCs w:val="20"/>
    </w:rPr>
  </w:style>
  <w:style w:type="paragraph" w:styleId="Objetducommentaire">
    <w:name w:val="annotation subject"/>
    <w:basedOn w:val="Commentaire"/>
    <w:next w:val="Commentaire"/>
    <w:link w:val="ObjetducommentaireCar"/>
    <w:uiPriority w:val="99"/>
    <w:semiHidden/>
    <w:unhideWhenUsed/>
    <w:rsid w:val="003919C5"/>
    <w:rPr>
      <w:b/>
      <w:bCs/>
    </w:rPr>
  </w:style>
  <w:style w:type="character" w:customStyle="1" w:styleId="ObjetducommentaireCar">
    <w:name w:val="Objet du commentaire Car"/>
    <w:basedOn w:val="CommentaireCar"/>
    <w:link w:val="Objetducommentaire"/>
    <w:uiPriority w:val="99"/>
    <w:semiHidden/>
    <w:rsid w:val="003919C5"/>
    <w:rPr>
      <w:b/>
      <w:bCs/>
      <w:sz w:val="20"/>
      <w:szCs w:val="20"/>
    </w:rPr>
  </w:style>
  <w:style w:type="paragraph" w:styleId="Textedebulles">
    <w:name w:val="Balloon Text"/>
    <w:basedOn w:val="Normal"/>
    <w:link w:val="TextedebullesCar"/>
    <w:uiPriority w:val="99"/>
    <w:semiHidden/>
    <w:unhideWhenUsed/>
    <w:rsid w:val="003919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19C5"/>
    <w:rPr>
      <w:rFonts w:ascii="Segoe UI" w:hAnsi="Segoe UI" w:cs="Segoe UI"/>
      <w:sz w:val="18"/>
      <w:szCs w:val="18"/>
    </w:rPr>
  </w:style>
  <w:style w:type="paragraph" w:styleId="En-tte">
    <w:name w:val="header"/>
    <w:basedOn w:val="Normal"/>
    <w:link w:val="En-tteCar"/>
    <w:uiPriority w:val="99"/>
    <w:unhideWhenUsed/>
    <w:rsid w:val="00E752D6"/>
    <w:pPr>
      <w:tabs>
        <w:tab w:val="center" w:pos="4536"/>
        <w:tab w:val="right" w:pos="9072"/>
      </w:tabs>
      <w:spacing w:after="0" w:line="240" w:lineRule="auto"/>
    </w:pPr>
  </w:style>
  <w:style w:type="character" w:customStyle="1" w:styleId="En-tteCar">
    <w:name w:val="En-tête Car"/>
    <w:basedOn w:val="Policepardfaut"/>
    <w:link w:val="En-tte"/>
    <w:uiPriority w:val="99"/>
    <w:rsid w:val="00E752D6"/>
  </w:style>
  <w:style w:type="paragraph" w:styleId="Pieddepage">
    <w:name w:val="footer"/>
    <w:basedOn w:val="Normal"/>
    <w:link w:val="PieddepageCar"/>
    <w:uiPriority w:val="99"/>
    <w:unhideWhenUsed/>
    <w:rsid w:val="00E752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5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677192">
      <w:bodyDiv w:val="1"/>
      <w:marLeft w:val="0"/>
      <w:marRight w:val="0"/>
      <w:marTop w:val="0"/>
      <w:marBottom w:val="0"/>
      <w:divBdr>
        <w:top w:val="none" w:sz="0" w:space="0" w:color="auto"/>
        <w:left w:val="none" w:sz="0" w:space="0" w:color="auto"/>
        <w:bottom w:val="none" w:sz="0" w:space="0" w:color="auto"/>
        <w:right w:val="none" w:sz="0" w:space="0" w:color="auto"/>
      </w:divBdr>
    </w:div>
    <w:div w:id="1142120292">
      <w:bodyDiv w:val="1"/>
      <w:marLeft w:val="0"/>
      <w:marRight w:val="0"/>
      <w:marTop w:val="0"/>
      <w:marBottom w:val="0"/>
      <w:divBdr>
        <w:top w:val="none" w:sz="0" w:space="0" w:color="auto"/>
        <w:left w:val="none" w:sz="0" w:space="0" w:color="auto"/>
        <w:bottom w:val="none" w:sz="0" w:space="0" w:color="auto"/>
        <w:right w:val="none" w:sz="0" w:space="0" w:color="auto"/>
      </w:divBdr>
    </w:div>
    <w:div w:id="13794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2014</TotalTime>
  <Pages>14</Pages>
  <Words>4850</Words>
  <Characters>26680</Characters>
  <Application>Microsoft Office Word</Application>
  <DocSecurity>0</DocSecurity>
  <Lines>222</Lines>
  <Paragraphs>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2019-10-25T13:37:00Z</cp:lastPrinted>
  <dcterms:created xsi:type="dcterms:W3CDTF">2019-02-15T12:34:00Z</dcterms:created>
  <dcterms:modified xsi:type="dcterms:W3CDTF">2019-11-12T15:17:00Z</dcterms:modified>
</cp:coreProperties>
</file>