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F9E" w:rsidRDefault="00D30F9E" w:rsidP="004E7F37">
      <w:pPr>
        <w:tabs>
          <w:tab w:val="left" w:pos="1985"/>
          <w:tab w:val="left" w:pos="2268"/>
        </w:tabs>
        <w:ind w:left="386" w:right="386"/>
        <w:rPr>
          <w:b/>
          <w:sz w:val="40"/>
          <w:szCs w:val="40"/>
          <w:u w:val="single"/>
        </w:rPr>
      </w:pPr>
    </w:p>
    <w:p w:rsidR="00D30F9E" w:rsidRDefault="00D30F9E" w:rsidP="004E7F37">
      <w:pPr>
        <w:tabs>
          <w:tab w:val="left" w:pos="1985"/>
          <w:tab w:val="left" w:pos="2268"/>
        </w:tabs>
        <w:ind w:left="386" w:right="386"/>
        <w:rPr>
          <w:b/>
          <w:sz w:val="40"/>
          <w:szCs w:val="40"/>
          <w:u w:val="single"/>
        </w:rPr>
      </w:pPr>
    </w:p>
    <w:p w:rsidR="004E7F37" w:rsidRPr="00D8037C" w:rsidRDefault="004E7F37" w:rsidP="004E7F37">
      <w:pPr>
        <w:tabs>
          <w:tab w:val="left" w:pos="1985"/>
          <w:tab w:val="left" w:pos="2268"/>
        </w:tabs>
        <w:ind w:left="386" w:right="386"/>
        <w:rPr>
          <w:b/>
          <w:sz w:val="40"/>
          <w:szCs w:val="40"/>
          <w:u w:val="single"/>
        </w:rPr>
      </w:pPr>
      <w:r w:rsidRPr="00D8037C">
        <w:rPr>
          <w:b/>
          <w:sz w:val="40"/>
          <w:szCs w:val="40"/>
          <w:u w:val="single"/>
        </w:rPr>
        <w:t xml:space="preserve">TOURAINE PROPRE </w:t>
      </w:r>
    </w:p>
    <w:p w:rsidR="004E7F37" w:rsidRPr="004E7F37" w:rsidRDefault="004E7F37" w:rsidP="004E7F37">
      <w:pPr>
        <w:tabs>
          <w:tab w:val="left" w:pos="1985"/>
          <w:tab w:val="left" w:pos="2268"/>
        </w:tabs>
        <w:ind w:left="386" w:right="386"/>
        <w:rPr>
          <w:b/>
          <w:sz w:val="36"/>
          <w:szCs w:val="36"/>
        </w:rPr>
      </w:pPr>
    </w:p>
    <w:p w:rsidR="004E7F37" w:rsidRPr="004B3165" w:rsidRDefault="004E7F37" w:rsidP="004E7F37">
      <w:pPr>
        <w:tabs>
          <w:tab w:val="left" w:pos="1985"/>
          <w:tab w:val="left" w:pos="2268"/>
        </w:tabs>
        <w:ind w:left="386" w:right="386"/>
        <w:rPr>
          <w:b/>
          <w:sz w:val="40"/>
          <w:szCs w:val="40"/>
          <w:u w:val="thick"/>
        </w:rPr>
      </w:pPr>
      <w:r w:rsidRPr="004B3165">
        <w:rPr>
          <w:b/>
          <w:sz w:val="40"/>
          <w:szCs w:val="40"/>
          <w:u w:val="thick"/>
        </w:rPr>
        <w:t xml:space="preserve">COMPTE-RENDU COMITE SYNDICAL DU </w:t>
      </w:r>
    </w:p>
    <w:p w:rsidR="004E7F37" w:rsidRPr="004B3165" w:rsidRDefault="004E7F37" w:rsidP="004E7F37">
      <w:pPr>
        <w:tabs>
          <w:tab w:val="left" w:pos="1985"/>
          <w:tab w:val="left" w:pos="2268"/>
        </w:tabs>
        <w:ind w:left="386" w:right="386"/>
        <w:rPr>
          <w:b/>
          <w:sz w:val="40"/>
          <w:szCs w:val="40"/>
          <w:u w:val="thick"/>
        </w:rPr>
      </w:pPr>
      <w:r w:rsidRPr="004B3165">
        <w:rPr>
          <w:b/>
          <w:sz w:val="40"/>
          <w:szCs w:val="40"/>
          <w:u w:val="thick"/>
        </w:rPr>
        <w:t xml:space="preserve">LE 20 DECEMBRE 2017, </w:t>
      </w:r>
      <w:r w:rsidR="005A2236">
        <w:rPr>
          <w:b/>
          <w:sz w:val="40"/>
          <w:szCs w:val="40"/>
          <w:u w:val="thick"/>
        </w:rPr>
        <w:t>A</w:t>
      </w:r>
      <w:r w:rsidRPr="004B3165">
        <w:rPr>
          <w:b/>
          <w:sz w:val="40"/>
          <w:szCs w:val="40"/>
          <w:u w:val="thick"/>
        </w:rPr>
        <w:t xml:space="preserve"> 18h00.</w:t>
      </w:r>
    </w:p>
    <w:p w:rsidR="004E7F37" w:rsidRPr="004B3165" w:rsidRDefault="004E7F37" w:rsidP="004E7F37">
      <w:pPr>
        <w:tabs>
          <w:tab w:val="left" w:pos="1985"/>
          <w:tab w:val="left" w:pos="2268"/>
        </w:tabs>
        <w:ind w:left="386" w:right="386"/>
        <w:rPr>
          <w:b/>
          <w:sz w:val="40"/>
          <w:szCs w:val="40"/>
          <w:u w:val="thick"/>
        </w:rPr>
      </w:pPr>
      <w:r w:rsidRPr="004B3165">
        <w:rPr>
          <w:b/>
          <w:sz w:val="40"/>
          <w:szCs w:val="40"/>
          <w:u w:val="thick"/>
        </w:rPr>
        <w:t xml:space="preserve">A LA MAIRIE DE NOTRE-DAME d’OE </w:t>
      </w:r>
    </w:p>
    <w:p w:rsidR="004E7F37" w:rsidRPr="004B3165" w:rsidRDefault="004E7F37" w:rsidP="004E7F37">
      <w:pPr>
        <w:tabs>
          <w:tab w:val="left" w:pos="1985"/>
          <w:tab w:val="left" w:pos="2268"/>
        </w:tabs>
        <w:ind w:left="386" w:right="386"/>
        <w:rPr>
          <w:b/>
          <w:sz w:val="40"/>
          <w:szCs w:val="40"/>
        </w:rPr>
      </w:pPr>
    </w:p>
    <w:p w:rsidR="004E7F37" w:rsidRPr="007D4300" w:rsidRDefault="004E7F37" w:rsidP="004E7F37">
      <w:pPr>
        <w:ind w:left="386" w:right="386"/>
        <w:rPr>
          <w:sz w:val="24"/>
          <w:szCs w:val="24"/>
        </w:rPr>
      </w:pPr>
    </w:p>
    <w:p w:rsidR="004E7F37" w:rsidRPr="008C31FA" w:rsidRDefault="004E7F37" w:rsidP="004E7F37">
      <w:pPr>
        <w:tabs>
          <w:tab w:val="left" w:pos="1843"/>
        </w:tabs>
        <w:ind w:left="340"/>
        <w:rPr>
          <w:sz w:val="24"/>
          <w:szCs w:val="24"/>
        </w:rPr>
      </w:pPr>
      <w:r w:rsidRPr="0031083B">
        <w:rPr>
          <w:b/>
          <w:sz w:val="24"/>
          <w:szCs w:val="24"/>
          <w:u w:val="single"/>
        </w:rPr>
        <w:t>ETAIENT PRESENTS</w:t>
      </w:r>
      <w:r w:rsidRPr="0031083B">
        <w:rPr>
          <w:sz w:val="24"/>
          <w:szCs w:val="24"/>
        </w:rPr>
        <w:t xml:space="preserve"> : </w:t>
      </w:r>
      <w:r w:rsidRPr="005166FE">
        <w:rPr>
          <w:sz w:val="24"/>
          <w:szCs w:val="24"/>
        </w:rPr>
        <w:t>M. GALLIOT</w:t>
      </w:r>
      <w:r w:rsidRPr="008C31FA">
        <w:rPr>
          <w:sz w:val="24"/>
          <w:szCs w:val="24"/>
        </w:rPr>
        <w:t>, Président</w:t>
      </w:r>
    </w:p>
    <w:p w:rsidR="004E7F37" w:rsidRPr="008C31FA" w:rsidRDefault="004E7F37" w:rsidP="004E7F37">
      <w:pPr>
        <w:tabs>
          <w:tab w:val="left" w:pos="1843"/>
        </w:tabs>
        <w:ind w:left="340"/>
        <w:rPr>
          <w:sz w:val="24"/>
          <w:szCs w:val="24"/>
        </w:rPr>
      </w:pPr>
      <w:r w:rsidRPr="008C31FA">
        <w:rPr>
          <w:sz w:val="24"/>
          <w:szCs w:val="24"/>
        </w:rPr>
        <w:tab/>
      </w:r>
      <w:r w:rsidRPr="008C31FA">
        <w:rPr>
          <w:sz w:val="24"/>
          <w:szCs w:val="24"/>
        </w:rPr>
        <w:tab/>
      </w:r>
      <w:r w:rsidRPr="008C31FA">
        <w:rPr>
          <w:sz w:val="24"/>
          <w:szCs w:val="24"/>
        </w:rPr>
        <w:tab/>
        <w:t xml:space="preserve"> M. DATTEE,  Vice-Président </w:t>
      </w:r>
      <w:r w:rsidRPr="008C31FA">
        <w:rPr>
          <w:b/>
          <w:sz w:val="24"/>
          <w:szCs w:val="24"/>
        </w:rPr>
        <w:tab/>
      </w:r>
      <w:r w:rsidRPr="008C31FA">
        <w:rPr>
          <w:sz w:val="24"/>
          <w:szCs w:val="24"/>
        </w:rPr>
        <w:tab/>
      </w:r>
    </w:p>
    <w:p w:rsidR="004E7F37" w:rsidRPr="008C31FA" w:rsidRDefault="004E7F37" w:rsidP="004E7F37">
      <w:pPr>
        <w:ind w:left="340"/>
        <w:rPr>
          <w:sz w:val="24"/>
          <w:szCs w:val="24"/>
        </w:rPr>
      </w:pPr>
      <w:r w:rsidRPr="008C31FA">
        <w:rPr>
          <w:sz w:val="24"/>
          <w:szCs w:val="24"/>
        </w:rPr>
        <w:t>Mmes  LEMARIE (suppléante de M .</w:t>
      </w:r>
      <w:proofErr w:type="spellStart"/>
      <w:r w:rsidRPr="008C31FA">
        <w:rPr>
          <w:sz w:val="24"/>
          <w:szCs w:val="24"/>
        </w:rPr>
        <w:t>Massot</w:t>
      </w:r>
      <w:proofErr w:type="spellEnd"/>
      <w:r w:rsidRPr="008C31FA">
        <w:rPr>
          <w:sz w:val="24"/>
          <w:szCs w:val="24"/>
        </w:rPr>
        <w:t>), PLOQUIN,</w:t>
      </w:r>
    </w:p>
    <w:p w:rsidR="004E7F37" w:rsidRPr="008C31FA" w:rsidRDefault="004E7F37" w:rsidP="004E7F37">
      <w:pPr>
        <w:ind w:left="340"/>
        <w:rPr>
          <w:sz w:val="24"/>
          <w:szCs w:val="24"/>
        </w:rPr>
      </w:pPr>
      <w:r w:rsidRPr="008C31FA">
        <w:rPr>
          <w:sz w:val="24"/>
          <w:szCs w:val="24"/>
        </w:rPr>
        <w:t xml:space="preserve">MM, BABARY </w:t>
      </w:r>
      <w:proofErr w:type="spellStart"/>
      <w:r w:rsidRPr="008C31FA">
        <w:rPr>
          <w:sz w:val="24"/>
          <w:szCs w:val="24"/>
        </w:rPr>
        <w:t>Loïc,BARONE</w:t>
      </w:r>
      <w:proofErr w:type="spellEnd"/>
      <w:r w:rsidRPr="008C31FA">
        <w:rPr>
          <w:sz w:val="24"/>
          <w:szCs w:val="24"/>
        </w:rPr>
        <w:t xml:space="preserve"> ( suppléant de M. Hurel ) ,  CARREAU,  CHALON ( suppléant de Mme </w:t>
      </w:r>
      <w:proofErr w:type="spellStart"/>
      <w:r w:rsidRPr="008C31FA">
        <w:rPr>
          <w:sz w:val="24"/>
          <w:szCs w:val="24"/>
        </w:rPr>
        <w:t>Schalk-Petitot</w:t>
      </w:r>
      <w:proofErr w:type="spellEnd"/>
      <w:r w:rsidRPr="008C31FA">
        <w:rPr>
          <w:sz w:val="24"/>
          <w:szCs w:val="24"/>
        </w:rPr>
        <w:t xml:space="preserve"> ) , FENET , HOULARD , OFFRE, UHART, VALLEE.</w:t>
      </w:r>
    </w:p>
    <w:p w:rsidR="004E7F37" w:rsidRDefault="004E7F37" w:rsidP="004E7F37">
      <w:pPr>
        <w:ind w:left="340"/>
        <w:rPr>
          <w:sz w:val="24"/>
          <w:szCs w:val="24"/>
        </w:rPr>
      </w:pPr>
    </w:p>
    <w:p w:rsidR="004E7F37" w:rsidRPr="00232DB2" w:rsidRDefault="004E7F37" w:rsidP="004E7F37">
      <w:pPr>
        <w:ind w:left="340"/>
        <w:rPr>
          <w:b/>
          <w:sz w:val="24"/>
          <w:szCs w:val="24"/>
          <w:u w:val="single"/>
        </w:rPr>
      </w:pPr>
      <w:r w:rsidRPr="00232DB2">
        <w:rPr>
          <w:b/>
          <w:sz w:val="24"/>
          <w:szCs w:val="24"/>
          <w:u w:val="single"/>
        </w:rPr>
        <w:t>ABSENTS EXCUSES:</w:t>
      </w:r>
    </w:p>
    <w:p w:rsidR="004E7F37" w:rsidRPr="00232DB2" w:rsidRDefault="004E7F37" w:rsidP="004E7F37">
      <w:pPr>
        <w:ind w:left="340"/>
        <w:rPr>
          <w:sz w:val="24"/>
          <w:szCs w:val="24"/>
        </w:rPr>
      </w:pPr>
      <w:r w:rsidRPr="00232DB2">
        <w:rPr>
          <w:sz w:val="24"/>
          <w:szCs w:val="24"/>
        </w:rPr>
        <w:t xml:space="preserve">M. TRYSTRAM, Vice-Président </w:t>
      </w:r>
    </w:p>
    <w:p w:rsidR="004E7F37" w:rsidRPr="0031083B" w:rsidRDefault="004E7F37" w:rsidP="004E7F37">
      <w:pPr>
        <w:rPr>
          <w:sz w:val="24"/>
          <w:szCs w:val="24"/>
        </w:rPr>
      </w:pPr>
      <w:r w:rsidRPr="0031083B">
        <w:rPr>
          <w:sz w:val="24"/>
          <w:szCs w:val="24"/>
        </w:rPr>
        <w:t xml:space="preserve">      Mmes CHAILLEUX, SCHALK-PETITOT</w:t>
      </w:r>
    </w:p>
    <w:p w:rsidR="004E7F37" w:rsidRDefault="004E7F37" w:rsidP="004E7F37">
      <w:pPr>
        <w:ind w:left="340"/>
        <w:rPr>
          <w:sz w:val="24"/>
          <w:szCs w:val="24"/>
        </w:rPr>
      </w:pPr>
      <w:r w:rsidRPr="0031083B">
        <w:rPr>
          <w:sz w:val="24"/>
          <w:szCs w:val="24"/>
        </w:rPr>
        <w:t xml:space="preserve">MM. AUGIS, </w:t>
      </w:r>
      <w:r>
        <w:rPr>
          <w:sz w:val="24"/>
          <w:szCs w:val="24"/>
        </w:rPr>
        <w:t xml:space="preserve">CLEMOT, DELETANG, DOURTHE, HAMON, HUREL, JOUZEAU, </w:t>
      </w:r>
      <w:r w:rsidRPr="0031083B">
        <w:rPr>
          <w:sz w:val="24"/>
          <w:szCs w:val="24"/>
        </w:rPr>
        <w:t xml:space="preserve">MARAIS, </w:t>
      </w:r>
      <w:r>
        <w:rPr>
          <w:sz w:val="24"/>
          <w:szCs w:val="24"/>
        </w:rPr>
        <w:t xml:space="preserve">MASSARD, </w:t>
      </w:r>
      <w:r w:rsidRPr="0031083B">
        <w:rPr>
          <w:sz w:val="24"/>
          <w:szCs w:val="24"/>
        </w:rPr>
        <w:t>M</w:t>
      </w:r>
      <w:r>
        <w:rPr>
          <w:sz w:val="24"/>
          <w:szCs w:val="24"/>
        </w:rPr>
        <w:t xml:space="preserve">ASSOT, RITOURET, </w:t>
      </w:r>
    </w:p>
    <w:p w:rsidR="004E7F37" w:rsidRDefault="004E7F37" w:rsidP="004E7F37">
      <w:pPr>
        <w:ind w:left="340"/>
        <w:rPr>
          <w:sz w:val="24"/>
          <w:szCs w:val="24"/>
        </w:rPr>
      </w:pPr>
      <w:r>
        <w:rPr>
          <w:sz w:val="24"/>
          <w:szCs w:val="24"/>
        </w:rPr>
        <w:t xml:space="preserve">M. BREGEGERE, Trésor Public </w:t>
      </w:r>
    </w:p>
    <w:p w:rsidR="004E7F37" w:rsidRDefault="004E7F37" w:rsidP="004E7F37">
      <w:pPr>
        <w:ind w:left="340"/>
        <w:rPr>
          <w:sz w:val="24"/>
          <w:szCs w:val="24"/>
        </w:rPr>
      </w:pPr>
      <w:r>
        <w:rPr>
          <w:sz w:val="24"/>
          <w:szCs w:val="24"/>
        </w:rPr>
        <w:t xml:space="preserve">M. FRAILLON, Touraine Propre </w:t>
      </w:r>
    </w:p>
    <w:p w:rsidR="004E7F37" w:rsidRDefault="004E7F37" w:rsidP="004E7F37">
      <w:pPr>
        <w:ind w:left="340"/>
        <w:rPr>
          <w:sz w:val="24"/>
          <w:szCs w:val="24"/>
        </w:rPr>
      </w:pPr>
    </w:p>
    <w:p w:rsidR="004E7F37" w:rsidRDefault="004E7F37" w:rsidP="004E7F37">
      <w:pPr>
        <w:ind w:left="340"/>
        <w:rPr>
          <w:b/>
          <w:sz w:val="24"/>
          <w:szCs w:val="24"/>
        </w:rPr>
      </w:pPr>
      <w:r w:rsidRPr="0031083B">
        <w:rPr>
          <w:b/>
          <w:sz w:val="24"/>
          <w:szCs w:val="24"/>
          <w:u w:val="single"/>
        </w:rPr>
        <w:t>ASSISTAIENT EGALEMENT</w:t>
      </w:r>
      <w:r w:rsidRPr="0031083B">
        <w:rPr>
          <w:b/>
          <w:sz w:val="24"/>
          <w:szCs w:val="24"/>
        </w:rPr>
        <w:t xml:space="preserve"> </w:t>
      </w:r>
      <w:r w:rsidRPr="0031083B">
        <w:rPr>
          <w:b/>
          <w:sz w:val="24"/>
          <w:szCs w:val="24"/>
          <w:u w:val="single"/>
        </w:rPr>
        <w:t>A LA SEANCE</w:t>
      </w:r>
      <w:r w:rsidRPr="0031083B">
        <w:rPr>
          <w:b/>
          <w:sz w:val="24"/>
          <w:szCs w:val="24"/>
        </w:rPr>
        <w:t xml:space="preserve"> : </w:t>
      </w:r>
    </w:p>
    <w:p w:rsidR="004E7F37" w:rsidRPr="0031083B" w:rsidRDefault="004E7F37" w:rsidP="004E7F37">
      <w:pPr>
        <w:ind w:left="340"/>
        <w:rPr>
          <w:sz w:val="24"/>
          <w:szCs w:val="24"/>
        </w:rPr>
      </w:pPr>
    </w:p>
    <w:p w:rsidR="004E7F37" w:rsidRDefault="004E7F37" w:rsidP="004E7F37">
      <w:pPr>
        <w:ind w:left="340"/>
        <w:rPr>
          <w:sz w:val="24"/>
          <w:szCs w:val="24"/>
        </w:rPr>
      </w:pPr>
      <w:r w:rsidRPr="0031083B">
        <w:rPr>
          <w:sz w:val="24"/>
          <w:szCs w:val="24"/>
          <w:u w:val="single"/>
        </w:rPr>
        <w:t>Touraine Propre</w:t>
      </w:r>
      <w:r>
        <w:rPr>
          <w:sz w:val="24"/>
          <w:szCs w:val="24"/>
        </w:rPr>
        <w:t xml:space="preserve"> : Mme AROCHE,  </w:t>
      </w:r>
    </w:p>
    <w:p w:rsidR="004E7F37" w:rsidRDefault="004E7F37" w:rsidP="004E7F37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E7F37" w:rsidRDefault="004E7F37" w:rsidP="004E7F37">
      <w:pPr>
        <w:ind w:left="340"/>
        <w:rPr>
          <w:sz w:val="24"/>
          <w:szCs w:val="24"/>
        </w:rPr>
      </w:pPr>
      <w:r>
        <w:rPr>
          <w:sz w:val="24"/>
          <w:szCs w:val="24"/>
        </w:rPr>
        <w:t>M. Chalon est désigné secrétaire de séance.</w:t>
      </w:r>
    </w:p>
    <w:p w:rsidR="004E7F37" w:rsidRDefault="004E7F37" w:rsidP="004E7F37">
      <w:pPr>
        <w:ind w:left="340"/>
        <w:rPr>
          <w:sz w:val="24"/>
          <w:szCs w:val="24"/>
        </w:rPr>
      </w:pPr>
      <w:r>
        <w:rPr>
          <w:sz w:val="24"/>
          <w:szCs w:val="24"/>
        </w:rPr>
        <w:t xml:space="preserve">Le compte-rendu du Comité Syndical du 19 octobre 2017 est approuvé à l’unanimité. </w:t>
      </w:r>
    </w:p>
    <w:p w:rsidR="004E7F37" w:rsidRDefault="004E7F37" w:rsidP="004E7F37">
      <w:pPr>
        <w:ind w:left="340"/>
        <w:rPr>
          <w:sz w:val="24"/>
          <w:szCs w:val="24"/>
        </w:rPr>
      </w:pPr>
    </w:p>
    <w:p w:rsidR="004E7F37" w:rsidRDefault="004E7F37" w:rsidP="004E7F37">
      <w:pPr>
        <w:ind w:left="340"/>
        <w:rPr>
          <w:sz w:val="24"/>
          <w:szCs w:val="24"/>
        </w:rPr>
      </w:pPr>
    </w:p>
    <w:p w:rsidR="004E7F37" w:rsidRDefault="004E7F37" w:rsidP="004E7F37">
      <w:pPr>
        <w:pStyle w:val="Paragraphedeliste"/>
        <w:numPr>
          <w:ilvl w:val="0"/>
          <w:numId w:val="1"/>
        </w:numPr>
        <w:rPr>
          <w:b/>
          <w:color w:val="FF0000"/>
          <w:sz w:val="32"/>
          <w:szCs w:val="32"/>
          <w:u w:val="single"/>
        </w:rPr>
      </w:pPr>
      <w:r w:rsidRPr="004E7F37">
        <w:rPr>
          <w:b/>
          <w:color w:val="FF0000"/>
          <w:sz w:val="32"/>
          <w:szCs w:val="32"/>
          <w:u w:val="single"/>
        </w:rPr>
        <w:t xml:space="preserve">ACTUALITES </w:t>
      </w:r>
    </w:p>
    <w:p w:rsidR="004E7F37" w:rsidRPr="00FD6980" w:rsidRDefault="004E7F37" w:rsidP="004E7F37">
      <w:pPr>
        <w:rPr>
          <w:b/>
          <w:color w:val="FF0000"/>
          <w:sz w:val="24"/>
          <w:szCs w:val="24"/>
          <w:u w:val="single"/>
        </w:rPr>
      </w:pPr>
    </w:p>
    <w:p w:rsidR="004E7F37" w:rsidRDefault="004E7F37" w:rsidP="00232DB2">
      <w:pPr>
        <w:jc w:val="both"/>
        <w:rPr>
          <w:sz w:val="24"/>
          <w:szCs w:val="24"/>
        </w:rPr>
      </w:pPr>
      <w:r w:rsidRPr="004E7F37">
        <w:rPr>
          <w:sz w:val="24"/>
          <w:szCs w:val="24"/>
          <w:u w:val="single"/>
        </w:rPr>
        <w:t>M. le Président</w:t>
      </w:r>
      <w:r w:rsidRPr="004E7F37">
        <w:rPr>
          <w:sz w:val="24"/>
          <w:szCs w:val="24"/>
        </w:rPr>
        <w:t xml:space="preserve"> présente et commente un diaporama </w:t>
      </w:r>
      <w:r>
        <w:rPr>
          <w:sz w:val="24"/>
          <w:szCs w:val="24"/>
        </w:rPr>
        <w:t>présentant l’usine du SYVEMAD dans les Hauts de France, réalisé suite à la visite d’élus de Tours Métropole Val de Loire</w:t>
      </w:r>
      <w:r w:rsidR="00ED6029">
        <w:rPr>
          <w:sz w:val="24"/>
          <w:szCs w:val="24"/>
        </w:rPr>
        <w:t xml:space="preserve"> (TMVL)</w:t>
      </w:r>
      <w:r>
        <w:rPr>
          <w:sz w:val="24"/>
          <w:szCs w:val="24"/>
        </w:rPr>
        <w:t xml:space="preserve">. </w:t>
      </w:r>
    </w:p>
    <w:p w:rsidR="00ED6029" w:rsidRPr="00FD6980" w:rsidRDefault="00ED6029" w:rsidP="00232DB2">
      <w:pPr>
        <w:jc w:val="both"/>
        <w:rPr>
          <w:sz w:val="16"/>
          <w:szCs w:val="16"/>
        </w:rPr>
      </w:pPr>
    </w:p>
    <w:p w:rsidR="004E7F37" w:rsidRPr="004E7F37" w:rsidRDefault="004E7F37" w:rsidP="00232DB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Il indique que le conseil métropolitain de TMVL a approuvé à l’unanimité </w:t>
      </w:r>
      <w:r w:rsidR="003913B0">
        <w:rPr>
          <w:sz w:val="24"/>
          <w:szCs w:val="24"/>
        </w:rPr>
        <w:t>(</w:t>
      </w:r>
      <w:r w:rsidR="00585F7A">
        <w:rPr>
          <w:sz w:val="24"/>
          <w:szCs w:val="24"/>
        </w:rPr>
        <w:t>2 abstentions</w:t>
      </w:r>
      <w:r w:rsidR="003913B0">
        <w:rPr>
          <w:sz w:val="24"/>
          <w:szCs w:val="24"/>
        </w:rPr>
        <w:t>), l</w:t>
      </w:r>
      <w:r w:rsidR="004B3165">
        <w:rPr>
          <w:sz w:val="24"/>
          <w:szCs w:val="24"/>
        </w:rPr>
        <w:t xml:space="preserve">e </w:t>
      </w:r>
      <w:r w:rsidR="003913B0">
        <w:rPr>
          <w:sz w:val="24"/>
          <w:szCs w:val="24"/>
        </w:rPr>
        <w:t>lancement d’une délégation de service public pour la construction d’une telle UVOM sur l’agglomération.</w:t>
      </w:r>
    </w:p>
    <w:p w:rsidR="004E7F37" w:rsidRDefault="003913B0" w:rsidP="00232DB2">
      <w:pPr>
        <w:jc w:val="both"/>
        <w:rPr>
          <w:sz w:val="24"/>
          <w:szCs w:val="24"/>
        </w:rPr>
      </w:pPr>
      <w:r w:rsidRPr="003913B0">
        <w:rPr>
          <w:sz w:val="24"/>
          <w:szCs w:val="24"/>
        </w:rPr>
        <w:t xml:space="preserve">Il se félicite </w:t>
      </w:r>
      <w:r>
        <w:rPr>
          <w:sz w:val="24"/>
          <w:szCs w:val="24"/>
        </w:rPr>
        <w:t>de cette décision suite à un long travail d’étude conduit par Touraine Propre.</w:t>
      </w:r>
    </w:p>
    <w:p w:rsidR="003913B0" w:rsidRPr="00FD6980" w:rsidRDefault="003913B0" w:rsidP="00232DB2">
      <w:pPr>
        <w:jc w:val="both"/>
        <w:rPr>
          <w:sz w:val="16"/>
          <w:szCs w:val="16"/>
        </w:rPr>
      </w:pPr>
    </w:p>
    <w:p w:rsidR="004B3165" w:rsidRDefault="003913B0" w:rsidP="00232DB2">
      <w:pPr>
        <w:jc w:val="both"/>
        <w:rPr>
          <w:sz w:val="24"/>
          <w:szCs w:val="24"/>
        </w:rPr>
      </w:pPr>
      <w:r w:rsidRPr="003913B0">
        <w:rPr>
          <w:sz w:val="24"/>
          <w:szCs w:val="24"/>
          <w:u w:val="single"/>
        </w:rPr>
        <w:t xml:space="preserve">M. Vallée </w:t>
      </w:r>
      <w:r w:rsidRPr="003913B0">
        <w:rPr>
          <w:sz w:val="24"/>
          <w:szCs w:val="24"/>
        </w:rPr>
        <w:t xml:space="preserve">fait observer que le </w:t>
      </w:r>
      <w:proofErr w:type="spellStart"/>
      <w:r w:rsidRPr="003913B0">
        <w:rPr>
          <w:sz w:val="24"/>
          <w:szCs w:val="24"/>
        </w:rPr>
        <w:t>process</w:t>
      </w:r>
      <w:proofErr w:type="spellEnd"/>
      <w:r w:rsidRPr="003913B0">
        <w:rPr>
          <w:sz w:val="24"/>
          <w:szCs w:val="24"/>
        </w:rPr>
        <w:t xml:space="preserve"> utilisé par le SYVEMAD privilégie la méthanisation </w:t>
      </w:r>
      <w:r w:rsidR="00ED6029">
        <w:rPr>
          <w:sz w:val="24"/>
          <w:szCs w:val="24"/>
        </w:rPr>
        <w:t>ce qui conforte ses observation</w:t>
      </w:r>
      <w:r w:rsidR="00232DB2">
        <w:rPr>
          <w:sz w:val="24"/>
          <w:szCs w:val="24"/>
        </w:rPr>
        <w:t>s</w:t>
      </w:r>
      <w:r w:rsidR="00ED6029">
        <w:rPr>
          <w:sz w:val="24"/>
          <w:szCs w:val="24"/>
        </w:rPr>
        <w:t xml:space="preserve"> sur la délibération de TMVL concernant ce projet. </w:t>
      </w:r>
    </w:p>
    <w:p w:rsidR="003913B0" w:rsidRDefault="00ED6029" w:rsidP="00232DB2">
      <w:pPr>
        <w:jc w:val="both"/>
        <w:rPr>
          <w:sz w:val="24"/>
          <w:szCs w:val="24"/>
        </w:rPr>
      </w:pPr>
      <w:r>
        <w:rPr>
          <w:sz w:val="24"/>
          <w:szCs w:val="24"/>
        </w:rPr>
        <w:t>Celle-ci mentionnait le terme « d’éventuellement</w:t>
      </w:r>
      <w:r w:rsidR="00232DB2">
        <w:rPr>
          <w:sz w:val="24"/>
          <w:szCs w:val="24"/>
        </w:rPr>
        <w:t xml:space="preserve"> »</w:t>
      </w:r>
      <w:r>
        <w:rPr>
          <w:sz w:val="24"/>
          <w:szCs w:val="24"/>
        </w:rPr>
        <w:t>.</w:t>
      </w:r>
    </w:p>
    <w:p w:rsidR="00D82089" w:rsidRPr="00FD6980" w:rsidRDefault="00D82089" w:rsidP="00232DB2">
      <w:pPr>
        <w:jc w:val="both"/>
        <w:rPr>
          <w:sz w:val="16"/>
          <w:szCs w:val="16"/>
        </w:rPr>
      </w:pPr>
    </w:p>
    <w:p w:rsidR="003F229D" w:rsidRDefault="00D82089" w:rsidP="00FD6980">
      <w:pPr>
        <w:jc w:val="both"/>
        <w:rPr>
          <w:sz w:val="24"/>
          <w:szCs w:val="24"/>
        </w:rPr>
      </w:pPr>
      <w:r w:rsidRPr="004E7F37">
        <w:rPr>
          <w:sz w:val="24"/>
          <w:szCs w:val="24"/>
          <w:u w:val="single"/>
        </w:rPr>
        <w:t>M. le Président</w:t>
      </w:r>
      <w:r>
        <w:rPr>
          <w:sz w:val="24"/>
          <w:szCs w:val="24"/>
          <w:u w:val="single"/>
        </w:rPr>
        <w:t xml:space="preserve"> </w:t>
      </w:r>
      <w:r w:rsidRPr="00D82089">
        <w:rPr>
          <w:sz w:val="24"/>
          <w:szCs w:val="24"/>
        </w:rPr>
        <w:t xml:space="preserve">confirme que la méthanisation est une réponse possible pour la valorisation des ordures ménagères </w:t>
      </w:r>
      <w:r w:rsidR="006023A2">
        <w:rPr>
          <w:sz w:val="24"/>
          <w:szCs w:val="24"/>
        </w:rPr>
        <w:t xml:space="preserve">dans un contexte où l’incinération </w:t>
      </w:r>
      <w:r w:rsidR="00CE34AA">
        <w:rPr>
          <w:sz w:val="24"/>
          <w:szCs w:val="24"/>
        </w:rPr>
        <w:t>et l’enfouissement sont devenus impossibles. L’appel à projets qui va être lancé permettra de recueillir les propositions</w:t>
      </w:r>
      <w:r w:rsidR="003F229D">
        <w:rPr>
          <w:sz w:val="24"/>
          <w:szCs w:val="24"/>
        </w:rPr>
        <w:t xml:space="preserve"> </w:t>
      </w:r>
      <w:r w:rsidR="00CE34AA">
        <w:rPr>
          <w:sz w:val="24"/>
          <w:szCs w:val="24"/>
        </w:rPr>
        <w:t>des groupes les p</w:t>
      </w:r>
      <w:r w:rsidR="003F229D">
        <w:rPr>
          <w:sz w:val="24"/>
          <w:szCs w:val="24"/>
        </w:rPr>
        <w:t>lus adaptées à notre territoire</w:t>
      </w:r>
      <w:r w:rsidR="00CE34AA">
        <w:rPr>
          <w:sz w:val="24"/>
          <w:szCs w:val="24"/>
        </w:rPr>
        <w:t xml:space="preserve">. </w:t>
      </w:r>
    </w:p>
    <w:p w:rsidR="003F229D" w:rsidRDefault="003F229D" w:rsidP="003913B0">
      <w:pPr>
        <w:rPr>
          <w:sz w:val="24"/>
          <w:szCs w:val="24"/>
        </w:rPr>
      </w:pPr>
    </w:p>
    <w:p w:rsidR="003F229D" w:rsidRDefault="003F229D" w:rsidP="003913B0">
      <w:pPr>
        <w:rPr>
          <w:b/>
          <w:color w:val="FF0000"/>
          <w:sz w:val="32"/>
          <w:szCs w:val="32"/>
          <w:u w:val="single"/>
        </w:rPr>
      </w:pPr>
      <w:r w:rsidRPr="003F229D">
        <w:rPr>
          <w:b/>
          <w:color w:val="FF0000"/>
          <w:sz w:val="32"/>
          <w:szCs w:val="32"/>
          <w:u w:val="single"/>
        </w:rPr>
        <w:lastRenderedPageBreak/>
        <w:t xml:space="preserve">II – ADMINISTRATION GENERALE ET FINANCES </w:t>
      </w:r>
    </w:p>
    <w:p w:rsidR="003F229D" w:rsidRDefault="003F229D" w:rsidP="003913B0">
      <w:pPr>
        <w:rPr>
          <w:b/>
          <w:color w:val="FF0000"/>
          <w:sz w:val="32"/>
          <w:szCs w:val="32"/>
          <w:u w:val="single"/>
        </w:rPr>
      </w:pPr>
    </w:p>
    <w:p w:rsidR="003F229D" w:rsidRDefault="003F229D" w:rsidP="003913B0">
      <w:pPr>
        <w:rPr>
          <w:b/>
          <w:sz w:val="28"/>
          <w:szCs w:val="28"/>
          <w:u w:val="single"/>
        </w:rPr>
      </w:pPr>
      <w:r w:rsidRPr="003F229D">
        <w:rPr>
          <w:b/>
          <w:sz w:val="28"/>
          <w:szCs w:val="28"/>
          <w:u w:val="single"/>
        </w:rPr>
        <w:t>POINT</w:t>
      </w:r>
      <w:r w:rsidR="00585F7A">
        <w:rPr>
          <w:b/>
          <w:sz w:val="28"/>
          <w:szCs w:val="28"/>
          <w:u w:val="single"/>
        </w:rPr>
        <w:t xml:space="preserve"> 1</w:t>
      </w:r>
      <w:r w:rsidRPr="003F229D">
        <w:rPr>
          <w:b/>
          <w:sz w:val="28"/>
          <w:szCs w:val="28"/>
          <w:u w:val="single"/>
        </w:rPr>
        <w:t xml:space="preserve"> – MISE A DISPOSITION D’UN RESPONSABLE TECHNIQUE </w:t>
      </w:r>
      <w:r w:rsidR="00996EC8">
        <w:rPr>
          <w:b/>
          <w:sz w:val="28"/>
          <w:szCs w:val="28"/>
          <w:u w:val="single"/>
        </w:rPr>
        <w:t xml:space="preserve">PAR TOURS METROPOLE VAL DE LOIRE </w:t>
      </w:r>
    </w:p>
    <w:p w:rsidR="00996EC8" w:rsidRPr="00FD6980" w:rsidRDefault="00996EC8" w:rsidP="003913B0">
      <w:pPr>
        <w:rPr>
          <w:b/>
          <w:u w:val="single"/>
        </w:rPr>
      </w:pPr>
    </w:p>
    <w:p w:rsidR="00996EC8" w:rsidRPr="004B3165" w:rsidRDefault="00996EC8" w:rsidP="00996EC8">
      <w:pPr>
        <w:ind w:right="386"/>
        <w:jc w:val="both"/>
        <w:rPr>
          <w:sz w:val="24"/>
          <w:szCs w:val="24"/>
        </w:rPr>
      </w:pPr>
      <w:r w:rsidRPr="004B3165">
        <w:rPr>
          <w:sz w:val="24"/>
          <w:szCs w:val="24"/>
          <w:u w:val="single"/>
        </w:rPr>
        <w:t>Historique</w:t>
      </w:r>
      <w:r w:rsidRPr="004B3165">
        <w:rPr>
          <w:sz w:val="24"/>
          <w:szCs w:val="24"/>
        </w:rPr>
        <w:t> :</w:t>
      </w:r>
    </w:p>
    <w:p w:rsidR="00996EC8" w:rsidRPr="00FD6980" w:rsidRDefault="00996EC8" w:rsidP="00996EC8">
      <w:pPr>
        <w:pStyle w:val="Paragraphedeliste"/>
        <w:ind w:left="502" w:right="386"/>
        <w:jc w:val="both"/>
        <w:rPr>
          <w:b/>
          <w:sz w:val="16"/>
          <w:szCs w:val="16"/>
        </w:rPr>
      </w:pPr>
    </w:p>
    <w:p w:rsidR="00996EC8" w:rsidRPr="00996EC8" w:rsidRDefault="00996EC8" w:rsidP="00232DB2">
      <w:pPr>
        <w:ind w:right="386"/>
        <w:jc w:val="both"/>
        <w:rPr>
          <w:sz w:val="24"/>
          <w:szCs w:val="24"/>
        </w:rPr>
      </w:pPr>
      <w:r w:rsidRPr="00996EC8">
        <w:rPr>
          <w:sz w:val="24"/>
          <w:szCs w:val="24"/>
        </w:rPr>
        <w:t>Depuis 2003, le suivi technique du Syndicat est assuré par un agent de Tour(s)plus sur la base moyenne de 40 % d’un temps complet.</w:t>
      </w:r>
    </w:p>
    <w:p w:rsidR="00996EC8" w:rsidRPr="00996EC8" w:rsidRDefault="00996EC8" w:rsidP="00232DB2">
      <w:pPr>
        <w:ind w:right="386"/>
        <w:jc w:val="both"/>
        <w:rPr>
          <w:sz w:val="24"/>
          <w:szCs w:val="24"/>
        </w:rPr>
      </w:pPr>
      <w:r w:rsidRPr="00996EC8">
        <w:rPr>
          <w:sz w:val="24"/>
          <w:szCs w:val="24"/>
        </w:rPr>
        <w:t>Cette mission est actuellement assumée par Damien Fraillon depuis le 1</w:t>
      </w:r>
      <w:r w:rsidRPr="00996EC8">
        <w:rPr>
          <w:sz w:val="24"/>
          <w:szCs w:val="24"/>
          <w:vertAlign w:val="superscript"/>
        </w:rPr>
        <w:t>er</w:t>
      </w:r>
      <w:r w:rsidRPr="00996EC8">
        <w:rPr>
          <w:sz w:val="24"/>
          <w:szCs w:val="24"/>
        </w:rPr>
        <w:t xml:space="preserve"> juillet 2016. </w:t>
      </w:r>
    </w:p>
    <w:p w:rsidR="00996EC8" w:rsidRPr="00996EC8" w:rsidRDefault="00996EC8" w:rsidP="00232DB2">
      <w:pPr>
        <w:ind w:right="386"/>
        <w:jc w:val="both"/>
        <w:rPr>
          <w:sz w:val="24"/>
          <w:szCs w:val="24"/>
        </w:rPr>
      </w:pPr>
      <w:r w:rsidRPr="00996EC8">
        <w:rPr>
          <w:sz w:val="24"/>
          <w:szCs w:val="24"/>
        </w:rPr>
        <w:t xml:space="preserve">Afin que le syndicat Touraine Propre puisse fonctionner sur le plan technique, il conviendrait de pourvoir ce poste. </w:t>
      </w:r>
    </w:p>
    <w:p w:rsidR="00996EC8" w:rsidRPr="00FD6980" w:rsidRDefault="00996EC8" w:rsidP="00232DB2">
      <w:pPr>
        <w:pStyle w:val="Paragraphedeliste"/>
        <w:ind w:left="502" w:right="386"/>
        <w:jc w:val="both"/>
        <w:rPr>
          <w:sz w:val="16"/>
          <w:szCs w:val="16"/>
        </w:rPr>
      </w:pPr>
    </w:p>
    <w:p w:rsidR="00996EC8" w:rsidRPr="00996EC8" w:rsidRDefault="00996EC8" w:rsidP="00232DB2">
      <w:pPr>
        <w:ind w:right="386"/>
        <w:jc w:val="both"/>
        <w:rPr>
          <w:sz w:val="24"/>
          <w:szCs w:val="24"/>
        </w:rPr>
      </w:pPr>
      <w:r w:rsidRPr="00996EC8">
        <w:rPr>
          <w:sz w:val="24"/>
          <w:szCs w:val="24"/>
        </w:rPr>
        <w:t>Au titre de l’année 2018, la mise à disposition serait la suivante : 40 % d’un temps plein.</w:t>
      </w:r>
    </w:p>
    <w:p w:rsidR="00996EC8" w:rsidRPr="00996EC8" w:rsidRDefault="00996EC8" w:rsidP="00232DB2">
      <w:pPr>
        <w:ind w:right="386"/>
        <w:jc w:val="both"/>
        <w:rPr>
          <w:sz w:val="24"/>
          <w:szCs w:val="24"/>
        </w:rPr>
      </w:pPr>
      <w:r w:rsidRPr="00996EC8">
        <w:rPr>
          <w:sz w:val="24"/>
          <w:szCs w:val="24"/>
        </w:rPr>
        <w:t>Le syndicat Touraine Propre remboursera à Tou</w:t>
      </w:r>
      <w:r w:rsidR="00585F7A">
        <w:rPr>
          <w:sz w:val="24"/>
          <w:szCs w:val="24"/>
        </w:rPr>
        <w:t>rs métropole Val de Loire</w:t>
      </w:r>
      <w:r w:rsidRPr="00996EC8">
        <w:rPr>
          <w:sz w:val="24"/>
          <w:szCs w:val="24"/>
        </w:rPr>
        <w:t>, les salaires et charges sociales (traitement, primes, indemnités diverses, titres repas) au prorata du temps passé.</w:t>
      </w:r>
    </w:p>
    <w:p w:rsidR="00996EC8" w:rsidRPr="00996EC8" w:rsidRDefault="00996EC8" w:rsidP="00232DB2">
      <w:pPr>
        <w:ind w:right="386"/>
        <w:jc w:val="both"/>
        <w:rPr>
          <w:sz w:val="24"/>
          <w:szCs w:val="24"/>
        </w:rPr>
      </w:pPr>
      <w:r w:rsidRPr="00996EC8">
        <w:rPr>
          <w:sz w:val="24"/>
          <w:szCs w:val="24"/>
        </w:rPr>
        <w:t>Les frais de déplacement seront en supplément et pourront être remboursés directement par le Syndicat Touraine Propre à l’intéressé.</w:t>
      </w:r>
    </w:p>
    <w:p w:rsidR="00996EC8" w:rsidRPr="00FD6980" w:rsidRDefault="00996EC8" w:rsidP="00232DB2">
      <w:pPr>
        <w:pStyle w:val="Paragraphedeliste"/>
        <w:ind w:left="502" w:right="386"/>
        <w:jc w:val="both"/>
        <w:rPr>
          <w:sz w:val="16"/>
          <w:szCs w:val="16"/>
        </w:rPr>
      </w:pPr>
    </w:p>
    <w:p w:rsidR="00996EC8" w:rsidRPr="00066BC9" w:rsidRDefault="00996EC8" w:rsidP="00232DB2">
      <w:pPr>
        <w:ind w:right="386"/>
        <w:jc w:val="both"/>
        <w:rPr>
          <w:sz w:val="24"/>
          <w:szCs w:val="24"/>
        </w:rPr>
      </w:pPr>
      <w:r w:rsidRPr="00066BC9">
        <w:rPr>
          <w:sz w:val="24"/>
          <w:szCs w:val="24"/>
        </w:rPr>
        <w:t xml:space="preserve">Le </w:t>
      </w:r>
      <w:r w:rsidR="00446766">
        <w:rPr>
          <w:sz w:val="24"/>
          <w:szCs w:val="24"/>
        </w:rPr>
        <w:t xml:space="preserve">Comité </w:t>
      </w:r>
      <w:r w:rsidRPr="00066BC9">
        <w:rPr>
          <w:sz w:val="24"/>
          <w:szCs w:val="24"/>
        </w:rPr>
        <w:t>Syndical,</w:t>
      </w:r>
    </w:p>
    <w:p w:rsidR="00996EC8" w:rsidRPr="0014085F" w:rsidRDefault="00996EC8" w:rsidP="00232DB2">
      <w:pPr>
        <w:ind w:right="386"/>
        <w:jc w:val="both"/>
        <w:rPr>
          <w:sz w:val="24"/>
          <w:szCs w:val="24"/>
        </w:rPr>
      </w:pPr>
      <w:r w:rsidRPr="0014085F">
        <w:rPr>
          <w:sz w:val="24"/>
          <w:szCs w:val="24"/>
        </w:rPr>
        <w:t xml:space="preserve">Vu le décret n° 85- 1081 du </w:t>
      </w:r>
      <w:smartTag w:uri="urn:schemas-microsoft-com:office:smarttags" w:element="date">
        <w:smartTagPr>
          <w:attr w:name="Year" w:val="1985"/>
          <w:attr w:name="Day" w:val="8"/>
          <w:attr w:name="Month" w:val="12"/>
          <w:attr w:name="ls" w:val="trans"/>
        </w:smartTagPr>
        <w:r w:rsidRPr="0014085F">
          <w:rPr>
            <w:sz w:val="24"/>
            <w:szCs w:val="24"/>
          </w:rPr>
          <w:t>8 décembre 1985</w:t>
        </w:r>
      </w:smartTag>
      <w:r w:rsidRPr="0014085F">
        <w:rPr>
          <w:sz w:val="24"/>
          <w:szCs w:val="24"/>
        </w:rPr>
        <w:t xml:space="preserve"> relatif à la mise à disposition des fonctionnaires territoriaux modifié par le décret  n° 89- 233 du </w:t>
      </w:r>
      <w:smartTag w:uri="urn:schemas-microsoft-com:office:smarttags" w:element="date">
        <w:smartTagPr>
          <w:attr w:name="Year" w:val="1989"/>
          <w:attr w:name="Day" w:val="17"/>
          <w:attr w:name="Month" w:val="4"/>
          <w:attr w:name="ls" w:val="trans"/>
        </w:smartTagPr>
        <w:r w:rsidRPr="0014085F">
          <w:rPr>
            <w:sz w:val="24"/>
            <w:szCs w:val="24"/>
          </w:rPr>
          <w:t>17 avril 1989</w:t>
        </w:r>
      </w:smartTag>
      <w:r w:rsidRPr="0014085F">
        <w:rPr>
          <w:sz w:val="24"/>
          <w:szCs w:val="24"/>
        </w:rPr>
        <w:t>,</w:t>
      </w:r>
    </w:p>
    <w:p w:rsidR="00996EC8" w:rsidRPr="0014085F" w:rsidRDefault="00996EC8" w:rsidP="00232DB2">
      <w:pPr>
        <w:ind w:right="386"/>
        <w:jc w:val="both"/>
        <w:rPr>
          <w:sz w:val="24"/>
          <w:szCs w:val="24"/>
        </w:rPr>
      </w:pPr>
      <w:r w:rsidRPr="0014085F">
        <w:rPr>
          <w:sz w:val="24"/>
          <w:szCs w:val="24"/>
        </w:rPr>
        <w:t xml:space="preserve">Vu l’acceptation de l’intéressé, </w:t>
      </w:r>
    </w:p>
    <w:p w:rsidR="00996EC8" w:rsidRPr="0014085F" w:rsidRDefault="00996EC8" w:rsidP="00232DB2">
      <w:pPr>
        <w:ind w:right="386"/>
        <w:jc w:val="both"/>
        <w:rPr>
          <w:sz w:val="24"/>
          <w:szCs w:val="24"/>
        </w:rPr>
      </w:pPr>
      <w:r w:rsidRPr="0014085F">
        <w:rPr>
          <w:sz w:val="24"/>
          <w:szCs w:val="24"/>
        </w:rPr>
        <w:t xml:space="preserve">Vu  la délibération  du Conseil </w:t>
      </w:r>
      <w:r>
        <w:rPr>
          <w:sz w:val="24"/>
          <w:szCs w:val="24"/>
        </w:rPr>
        <w:t xml:space="preserve">métropolitain </w:t>
      </w:r>
      <w:r w:rsidRPr="0014085F">
        <w:rPr>
          <w:sz w:val="24"/>
          <w:szCs w:val="24"/>
        </w:rPr>
        <w:t xml:space="preserve"> de </w:t>
      </w:r>
      <w:r>
        <w:rPr>
          <w:sz w:val="24"/>
          <w:szCs w:val="24"/>
        </w:rPr>
        <w:t>TMVL</w:t>
      </w:r>
      <w:r w:rsidRPr="0014085F">
        <w:rPr>
          <w:sz w:val="24"/>
          <w:szCs w:val="24"/>
        </w:rPr>
        <w:t xml:space="preserve">, du </w:t>
      </w:r>
      <w:r>
        <w:rPr>
          <w:sz w:val="24"/>
          <w:szCs w:val="24"/>
        </w:rPr>
        <w:t xml:space="preserve">18 décembre </w:t>
      </w:r>
      <w:r w:rsidRPr="0014085F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r w:rsidRPr="0014085F">
        <w:rPr>
          <w:sz w:val="24"/>
          <w:szCs w:val="24"/>
        </w:rPr>
        <w:t>, relative à la mise à disposition partielle pour le technicien supérieur territorial de</w:t>
      </w:r>
      <w:r>
        <w:rPr>
          <w:sz w:val="24"/>
          <w:szCs w:val="24"/>
        </w:rPr>
        <w:t xml:space="preserve"> Tours Métropole Val de Loire</w:t>
      </w:r>
      <w:r w:rsidRPr="0014085F">
        <w:rPr>
          <w:sz w:val="24"/>
          <w:szCs w:val="24"/>
        </w:rPr>
        <w:t>,</w:t>
      </w:r>
    </w:p>
    <w:p w:rsidR="00996EC8" w:rsidRPr="005430F3" w:rsidRDefault="00996EC8" w:rsidP="00232DB2">
      <w:pPr>
        <w:ind w:right="386"/>
        <w:jc w:val="both"/>
        <w:rPr>
          <w:sz w:val="24"/>
          <w:szCs w:val="24"/>
        </w:rPr>
      </w:pPr>
      <w:r w:rsidRPr="005430F3">
        <w:rPr>
          <w:sz w:val="24"/>
          <w:szCs w:val="24"/>
        </w:rPr>
        <w:t xml:space="preserve">Vu  l’avis de la CAP (Commission Administrative Paritaire) </w:t>
      </w:r>
      <w:r w:rsidR="0040325C">
        <w:rPr>
          <w:sz w:val="24"/>
          <w:szCs w:val="24"/>
        </w:rPr>
        <w:t>de Tours Métropole Val de Loire</w:t>
      </w:r>
      <w:r>
        <w:rPr>
          <w:sz w:val="24"/>
          <w:szCs w:val="24"/>
        </w:rPr>
        <w:t xml:space="preserve">, </w:t>
      </w:r>
    </w:p>
    <w:p w:rsidR="00996EC8" w:rsidRPr="005430F3" w:rsidRDefault="00996EC8" w:rsidP="00232DB2">
      <w:pPr>
        <w:ind w:right="386"/>
        <w:jc w:val="both"/>
        <w:rPr>
          <w:sz w:val="24"/>
          <w:szCs w:val="24"/>
        </w:rPr>
      </w:pPr>
      <w:r w:rsidRPr="005430F3">
        <w:rPr>
          <w:sz w:val="24"/>
          <w:szCs w:val="24"/>
        </w:rPr>
        <w:t>Considérant qu’il convient d’assurer le bon fonctionnement du syndicat Touraine Propre,</w:t>
      </w:r>
    </w:p>
    <w:p w:rsidR="00996EC8" w:rsidRDefault="00996EC8" w:rsidP="00232DB2">
      <w:pPr>
        <w:jc w:val="both"/>
        <w:rPr>
          <w:sz w:val="24"/>
          <w:szCs w:val="24"/>
        </w:rPr>
      </w:pPr>
      <w:r w:rsidRPr="005430F3">
        <w:rPr>
          <w:sz w:val="24"/>
          <w:szCs w:val="24"/>
        </w:rPr>
        <w:t xml:space="preserve">Après en avoir délibéré à </w:t>
      </w:r>
      <w:r w:rsidRPr="0011314A">
        <w:rPr>
          <w:sz w:val="24"/>
          <w:szCs w:val="24"/>
        </w:rPr>
        <w:t>l’</w:t>
      </w:r>
      <w:r>
        <w:rPr>
          <w:sz w:val="24"/>
          <w:szCs w:val="24"/>
        </w:rPr>
        <w:t>unanimité</w:t>
      </w:r>
      <w:r w:rsidRPr="0011314A">
        <w:rPr>
          <w:sz w:val="24"/>
          <w:szCs w:val="24"/>
        </w:rPr>
        <w:t xml:space="preserve">. </w:t>
      </w:r>
    </w:p>
    <w:p w:rsidR="00996EC8" w:rsidRPr="00FD6980" w:rsidRDefault="00996EC8" w:rsidP="00232DB2">
      <w:pPr>
        <w:ind w:right="386"/>
        <w:jc w:val="both"/>
        <w:rPr>
          <w:sz w:val="16"/>
          <w:szCs w:val="16"/>
        </w:rPr>
      </w:pPr>
      <w:r w:rsidRPr="005430F3">
        <w:rPr>
          <w:sz w:val="24"/>
          <w:szCs w:val="24"/>
        </w:rPr>
        <w:t xml:space="preserve">  </w:t>
      </w:r>
    </w:p>
    <w:p w:rsidR="00996EC8" w:rsidRPr="005430F3" w:rsidRDefault="00996EC8" w:rsidP="00232DB2">
      <w:pPr>
        <w:ind w:right="386"/>
        <w:jc w:val="both"/>
        <w:rPr>
          <w:sz w:val="24"/>
          <w:szCs w:val="24"/>
        </w:rPr>
      </w:pPr>
      <w:r w:rsidRPr="005430F3">
        <w:rPr>
          <w:sz w:val="24"/>
          <w:szCs w:val="24"/>
        </w:rPr>
        <w:t>Demande à Tours Métropole Val de Loire  la mise à disposition précitée pour toute l’année 2018, pour l’agent de Tours Métropole Val de Loire.</w:t>
      </w:r>
    </w:p>
    <w:p w:rsidR="00996EC8" w:rsidRDefault="00996EC8" w:rsidP="00232DB2">
      <w:pPr>
        <w:jc w:val="both"/>
        <w:rPr>
          <w:b/>
          <w:sz w:val="28"/>
          <w:szCs w:val="28"/>
          <w:u w:val="single"/>
        </w:rPr>
      </w:pPr>
      <w:r w:rsidRPr="005430F3">
        <w:rPr>
          <w:sz w:val="24"/>
          <w:szCs w:val="24"/>
        </w:rPr>
        <w:t>Autorise Monsieur le Président à signer la convention de mise à disposition partielle</w:t>
      </w:r>
      <w:r w:rsidR="00455802">
        <w:rPr>
          <w:sz w:val="24"/>
          <w:szCs w:val="24"/>
        </w:rPr>
        <w:t>.</w:t>
      </w:r>
    </w:p>
    <w:p w:rsidR="0011314A" w:rsidRDefault="0011314A" w:rsidP="003913B0">
      <w:pPr>
        <w:rPr>
          <w:b/>
          <w:sz w:val="28"/>
          <w:szCs w:val="28"/>
          <w:u w:val="single"/>
        </w:rPr>
      </w:pPr>
    </w:p>
    <w:p w:rsidR="0011314A" w:rsidRDefault="0011314A" w:rsidP="003913B0">
      <w:pPr>
        <w:rPr>
          <w:b/>
          <w:sz w:val="28"/>
          <w:szCs w:val="28"/>
          <w:u w:val="single"/>
        </w:rPr>
      </w:pPr>
      <w:r w:rsidRPr="0011314A">
        <w:rPr>
          <w:b/>
          <w:sz w:val="28"/>
          <w:szCs w:val="28"/>
          <w:u w:val="single"/>
        </w:rPr>
        <w:t xml:space="preserve">POINT </w:t>
      </w:r>
      <w:r w:rsidR="009C7FDB">
        <w:rPr>
          <w:b/>
          <w:sz w:val="28"/>
          <w:szCs w:val="28"/>
          <w:u w:val="single"/>
        </w:rPr>
        <w:t>2</w:t>
      </w:r>
      <w:r w:rsidRPr="0011314A">
        <w:rPr>
          <w:b/>
          <w:sz w:val="28"/>
          <w:szCs w:val="28"/>
          <w:u w:val="single"/>
        </w:rPr>
        <w:t xml:space="preserve">– REFONTE DU REGIME INDEMNITAIRE </w:t>
      </w:r>
    </w:p>
    <w:p w:rsidR="005A2236" w:rsidRPr="00FD6980" w:rsidRDefault="005A2236" w:rsidP="003913B0">
      <w:pPr>
        <w:rPr>
          <w:b/>
          <w:sz w:val="24"/>
          <w:szCs w:val="24"/>
          <w:u w:val="single"/>
        </w:rPr>
      </w:pPr>
    </w:p>
    <w:p w:rsidR="0091597B" w:rsidRDefault="0091597B" w:rsidP="00232DB2">
      <w:pPr>
        <w:jc w:val="both"/>
        <w:rPr>
          <w:sz w:val="24"/>
          <w:szCs w:val="24"/>
        </w:rPr>
      </w:pPr>
      <w:r w:rsidRPr="0091597B">
        <w:rPr>
          <w:sz w:val="24"/>
          <w:szCs w:val="24"/>
          <w:u w:val="single"/>
        </w:rPr>
        <w:t>M. le Président</w:t>
      </w:r>
      <w:r>
        <w:rPr>
          <w:sz w:val="24"/>
          <w:szCs w:val="24"/>
        </w:rPr>
        <w:t xml:space="preserve"> informe le Comité Syndical que le nouveau régime indemnitaire tenant compte du RIFSEEP, mis en place pour la fonction publique d’Etat, est transposable à la fonction publique territoriale. </w:t>
      </w:r>
    </w:p>
    <w:p w:rsidR="0091597B" w:rsidRPr="00FD6980" w:rsidRDefault="0091597B" w:rsidP="00232DB2">
      <w:pPr>
        <w:jc w:val="both"/>
        <w:rPr>
          <w:sz w:val="16"/>
          <w:szCs w:val="16"/>
        </w:rPr>
      </w:pPr>
    </w:p>
    <w:p w:rsidR="0091597B" w:rsidRDefault="0091597B" w:rsidP="00232DB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Il se compose : </w:t>
      </w:r>
    </w:p>
    <w:p w:rsidR="0091597B" w:rsidRPr="0091597B" w:rsidRDefault="0091597B" w:rsidP="00232DB2">
      <w:pPr>
        <w:pStyle w:val="Paragraphedeliste"/>
        <w:numPr>
          <w:ilvl w:val="0"/>
          <w:numId w:val="4"/>
        </w:numPr>
        <w:overflowPunct/>
        <w:autoSpaceDE/>
        <w:autoSpaceDN/>
        <w:adjustRightInd/>
        <w:spacing w:after="160" w:line="259" w:lineRule="auto"/>
        <w:jc w:val="both"/>
        <w:rPr>
          <w:sz w:val="24"/>
          <w:szCs w:val="24"/>
        </w:rPr>
      </w:pPr>
      <w:r w:rsidRPr="0091597B">
        <w:rPr>
          <w:sz w:val="24"/>
          <w:szCs w:val="24"/>
        </w:rPr>
        <w:t xml:space="preserve">d’une indemnité liée aux fonctions, aux sujétions, et à l’expertise </w:t>
      </w:r>
      <w:proofErr w:type="gramStart"/>
      <w:r w:rsidRPr="0091597B">
        <w:rPr>
          <w:sz w:val="24"/>
          <w:szCs w:val="24"/>
        </w:rPr>
        <w:t>( IFSEE</w:t>
      </w:r>
      <w:proofErr w:type="gramEnd"/>
      <w:r w:rsidRPr="0091597B">
        <w:rPr>
          <w:sz w:val="24"/>
          <w:szCs w:val="24"/>
        </w:rPr>
        <w:t xml:space="preserve">) . </w:t>
      </w:r>
    </w:p>
    <w:p w:rsidR="0091597B" w:rsidRDefault="0091597B" w:rsidP="00232DB2">
      <w:pPr>
        <w:pStyle w:val="Paragraphedeliste"/>
        <w:numPr>
          <w:ilvl w:val="0"/>
          <w:numId w:val="4"/>
        </w:numPr>
        <w:overflowPunct/>
        <w:autoSpaceDE/>
        <w:autoSpaceDN/>
        <w:adjustRightInd/>
        <w:spacing w:after="160" w:line="259" w:lineRule="auto"/>
        <w:jc w:val="both"/>
        <w:rPr>
          <w:sz w:val="24"/>
          <w:szCs w:val="24"/>
        </w:rPr>
      </w:pPr>
      <w:r w:rsidRPr="0091597B">
        <w:rPr>
          <w:sz w:val="24"/>
          <w:szCs w:val="24"/>
        </w:rPr>
        <w:t xml:space="preserve">d’un complément indemnitaire tenant compte de l’engagement professionnel et de la manière de servir (CIA). </w:t>
      </w:r>
    </w:p>
    <w:p w:rsidR="0091597B" w:rsidRPr="00126EDE" w:rsidRDefault="0091597B" w:rsidP="00232DB2">
      <w:pPr>
        <w:overflowPunct/>
        <w:autoSpaceDE/>
        <w:autoSpaceDN/>
        <w:adjustRightInd/>
        <w:spacing w:after="160" w:line="259" w:lineRule="auto"/>
        <w:jc w:val="both"/>
        <w:rPr>
          <w:sz w:val="24"/>
          <w:szCs w:val="24"/>
        </w:rPr>
      </w:pPr>
      <w:r w:rsidRPr="00126EDE">
        <w:rPr>
          <w:sz w:val="24"/>
          <w:szCs w:val="24"/>
        </w:rPr>
        <w:t xml:space="preserve">Le Comité Syndical souhaite </w:t>
      </w:r>
      <w:r w:rsidR="00126EDE">
        <w:rPr>
          <w:sz w:val="24"/>
          <w:szCs w:val="24"/>
        </w:rPr>
        <w:t xml:space="preserve"> décaler sa prise de position afin d’</w:t>
      </w:r>
      <w:r w:rsidR="00126EDE" w:rsidRPr="00126EDE">
        <w:rPr>
          <w:sz w:val="24"/>
          <w:szCs w:val="24"/>
        </w:rPr>
        <w:t xml:space="preserve">avoir </w:t>
      </w:r>
      <w:r w:rsidRPr="00126EDE">
        <w:rPr>
          <w:sz w:val="24"/>
          <w:szCs w:val="24"/>
        </w:rPr>
        <w:t xml:space="preserve"> une réflexion visant à refondre le régime indemnitaire  des agents </w:t>
      </w:r>
      <w:r w:rsidR="00126EDE" w:rsidRPr="00126EDE">
        <w:rPr>
          <w:sz w:val="24"/>
          <w:szCs w:val="24"/>
        </w:rPr>
        <w:t>et tenir compte des décisions prises dans les communes</w:t>
      </w:r>
      <w:r w:rsidR="00126EDE">
        <w:rPr>
          <w:sz w:val="24"/>
          <w:szCs w:val="24"/>
        </w:rPr>
        <w:t xml:space="preserve"> ou intercomm</w:t>
      </w:r>
      <w:r w:rsidR="00126EDE" w:rsidRPr="00126EDE">
        <w:rPr>
          <w:sz w:val="24"/>
          <w:szCs w:val="24"/>
        </w:rPr>
        <w:t>unalités de  la métropole.</w:t>
      </w:r>
    </w:p>
    <w:p w:rsidR="0091597B" w:rsidRPr="00126EDE" w:rsidRDefault="00126EDE" w:rsidP="00232DB2">
      <w:pPr>
        <w:jc w:val="both"/>
        <w:rPr>
          <w:sz w:val="24"/>
          <w:szCs w:val="24"/>
        </w:rPr>
      </w:pPr>
      <w:r w:rsidRPr="005A2236">
        <w:rPr>
          <w:sz w:val="24"/>
          <w:szCs w:val="24"/>
          <w:u w:val="single"/>
        </w:rPr>
        <w:t>Sur pro</w:t>
      </w:r>
      <w:r w:rsidR="00AD72CD" w:rsidRPr="005A2236">
        <w:rPr>
          <w:sz w:val="24"/>
          <w:szCs w:val="24"/>
          <w:u w:val="single"/>
        </w:rPr>
        <w:t>position de M. Chalon</w:t>
      </w:r>
      <w:r w:rsidR="00AD72CD">
        <w:rPr>
          <w:sz w:val="24"/>
          <w:szCs w:val="24"/>
        </w:rPr>
        <w:t xml:space="preserve">, le Comité Syndical décide de différer la mise en place du RIFSEEP mais de garantir à l’agent le montant du régime indemnitaire actuel à compter du </w:t>
      </w:r>
      <w:r w:rsidR="00232DB2">
        <w:rPr>
          <w:sz w:val="24"/>
          <w:szCs w:val="24"/>
        </w:rPr>
        <w:t xml:space="preserve"> </w:t>
      </w:r>
      <w:r w:rsidR="00AD72CD">
        <w:rPr>
          <w:sz w:val="24"/>
          <w:szCs w:val="24"/>
        </w:rPr>
        <w:t>1</w:t>
      </w:r>
      <w:r w:rsidR="00AD72CD" w:rsidRPr="00AD72CD">
        <w:rPr>
          <w:sz w:val="24"/>
          <w:szCs w:val="24"/>
          <w:vertAlign w:val="superscript"/>
        </w:rPr>
        <w:t>er</w:t>
      </w:r>
      <w:r w:rsidR="00AD72CD">
        <w:rPr>
          <w:sz w:val="24"/>
          <w:szCs w:val="24"/>
        </w:rPr>
        <w:t xml:space="preserve"> janvier 2018. </w:t>
      </w:r>
    </w:p>
    <w:p w:rsidR="0091597B" w:rsidRDefault="0091597B" w:rsidP="00232DB2">
      <w:pPr>
        <w:jc w:val="both"/>
        <w:rPr>
          <w:b/>
          <w:sz w:val="28"/>
          <w:szCs w:val="28"/>
          <w:u w:val="single"/>
        </w:rPr>
      </w:pPr>
    </w:p>
    <w:p w:rsidR="0011314A" w:rsidRDefault="0011314A" w:rsidP="003913B0">
      <w:pPr>
        <w:rPr>
          <w:b/>
          <w:sz w:val="28"/>
          <w:szCs w:val="28"/>
          <w:u w:val="single"/>
        </w:rPr>
      </w:pPr>
    </w:p>
    <w:p w:rsidR="0011314A" w:rsidRDefault="0011314A" w:rsidP="003913B0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POINT </w:t>
      </w:r>
      <w:r w:rsidR="009C7FDB">
        <w:rPr>
          <w:b/>
          <w:sz w:val="28"/>
          <w:szCs w:val="28"/>
          <w:u w:val="single"/>
        </w:rPr>
        <w:t>3</w:t>
      </w:r>
      <w:r>
        <w:rPr>
          <w:b/>
          <w:sz w:val="28"/>
          <w:szCs w:val="28"/>
          <w:u w:val="single"/>
        </w:rPr>
        <w:t xml:space="preserve">– DECISION BUDGETAIRE MODIFICATIVE </w:t>
      </w:r>
    </w:p>
    <w:p w:rsidR="00A02A84" w:rsidRPr="00232DB2" w:rsidRDefault="00A02A84" w:rsidP="003913B0">
      <w:pPr>
        <w:rPr>
          <w:b/>
          <w:sz w:val="22"/>
          <w:szCs w:val="22"/>
          <w:u w:val="single"/>
        </w:rPr>
      </w:pPr>
    </w:p>
    <w:p w:rsidR="00A02A84" w:rsidRDefault="00A02A84" w:rsidP="003913B0">
      <w:pPr>
        <w:rPr>
          <w:sz w:val="24"/>
          <w:szCs w:val="24"/>
        </w:rPr>
      </w:pPr>
      <w:r w:rsidRPr="00A02A84">
        <w:rPr>
          <w:sz w:val="24"/>
          <w:szCs w:val="24"/>
        </w:rPr>
        <w:t>Le Comité Syndical prend connaissance des ajustements comptables nécessaires pour clôturer l’exercice 2017 –</w:t>
      </w:r>
    </w:p>
    <w:p w:rsidR="00463975" w:rsidRDefault="00463975" w:rsidP="003913B0">
      <w:pPr>
        <w:rPr>
          <w:sz w:val="24"/>
          <w:szCs w:val="24"/>
        </w:rPr>
      </w:pPr>
    </w:p>
    <w:tbl>
      <w:tblPr>
        <w:tblW w:w="96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5"/>
        <w:gridCol w:w="195"/>
        <w:gridCol w:w="320"/>
        <w:gridCol w:w="4300"/>
        <w:gridCol w:w="2159"/>
      </w:tblGrid>
      <w:tr w:rsidR="00463975" w:rsidRPr="00463975" w:rsidTr="00463975">
        <w:trPr>
          <w:trHeight w:val="315"/>
        </w:trPr>
        <w:tc>
          <w:tcPr>
            <w:tcW w:w="28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4"/>
                <w:szCs w:val="24"/>
                <w:u w:val="single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4"/>
                <w:szCs w:val="24"/>
                <w:u w:val="single"/>
              </w:rPr>
              <w:t xml:space="preserve">TOURAINE PROPRE </w:t>
            </w: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4"/>
                <w:szCs w:val="24"/>
                <w:u w:val="single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4"/>
                <w:szCs w:val="24"/>
                <w:u w:val="single"/>
              </w:rPr>
              <w:t> </w:t>
            </w:r>
          </w:p>
        </w:tc>
        <w:tc>
          <w:tcPr>
            <w:tcW w:w="4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4"/>
                <w:szCs w:val="24"/>
                <w:u w:val="single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4"/>
                <w:szCs w:val="24"/>
                <w:u w:val="single"/>
              </w:rPr>
              <w:t>DBM n° 2- BUDGET 2017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4"/>
                <w:szCs w:val="24"/>
                <w:u w:val="single"/>
              </w:rPr>
            </w:pPr>
          </w:p>
        </w:tc>
      </w:tr>
      <w:tr w:rsidR="00463975" w:rsidRPr="00463975" w:rsidTr="00463975">
        <w:trPr>
          <w:trHeight w:val="330"/>
        </w:trPr>
        <w:tc>
          <w:tcPr>
            <w:tcW w:w="316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4"/>
                <w:szCs w:val="24"/>
                <w:u w:val="single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4"/>
                <w:szCs w:val="24"/>
                <w:u w:val="single"/>
              </w:rPr>
              <w:t>FONCTIONNEMENT   RECETTES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jc w:val="right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CS 20/12/2017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jc w:val="right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63975" w:rsidRPr="00463975" w:rsidTr="00463975">
        <w:trPr>
          <w:trHeight w:val="330"/>
        </w:trPr>
        <w:tc>
          <w:tcPr>
            <w:tcW w:w="26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 xml:space="preserve">Article </w:t>
            </w:r>
          </w:p>
        </w:tc>
        <w:tc>
          <w:tcPr>
            <w:tcW w:w="1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Libellé </w:t>
            </w:r>
          </w:p>
        </w:tc>
        <w:tc>
          <w:tcPr>
            <w:tcW w:w="2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Montant </w:t>
            </w:r>
          </w:p>
        </w:tc>
      </w:tr>
      <w:tr w:rsidR="00463975" w:rsidRPr="00463975" w:rsidTr="00463975">
        <w:trPr>
          <w:trHeight w:val="165"/>
        </w:trPr>
        <w:tc>
          <w:tcPr>
            <w:tcW w:w="26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463975" w:rsidRPr="00463975" w:rsidTr="005A2236">
        <w:trPr>
          <w:trHeight w:val="274"/>
        </w:trPr>
        <w:tc>
          <w:tcPr>
            <w:tcW w:w="26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7788-O20-AG</w:t>
            </w:r>
          </w:p>
        </w:tc>
        <w:tc>
          <w:tcPr>
            <w:tcW w:w="1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 xml:space="preserve">Produits exceptionnels divers 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232DB2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  <w:r w:rsidR="00232DB2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 xml:space="preserve">                 24 791,51 € </w:t>
            </w:r>
          </w:p>
        </w:tc>
      </w:tr>
      <w:tr w:rsidR="00463975" w:rsidRPr="00463975" w:rsidTr="00463975">
        <w:trPr>
          <w:trHeight w:val="315"/>
        </w:trPr>
        <w:tc>
          <w:tcPr>
            <w:tcW w:w="26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6479-O20-AG</w:t>
            </w:r>
          </w:p>
        </w:tc>
        <w:tc>
          <w:tcPr>
            <w:tcW w:w="1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 xml:space="preserve">remboursement sur rémunération 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232DB2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 xml:space="preserve">-                       208,49 € </w:t>
            </w:r>
          </w:p>
        </w:tc>
      </w:tr>
      <w:tr w:rsidR="00463975" w:rsidRPr="00463975" w:rsidTr="00463975">
        <w:trPr>
          <w:trHeight w:val="315"/>
        </w:trPr>
        <w:tc>
          <w:tcPr>
            <w:tcW w:w="2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  <w:t xml:space="preserve">TOTAL </w:t>
            </w:r>
          </w:p>
        </w:tc>
        <w:tc>
          <w:tcPr>
            <w:tcW w:w="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  <w:t> </w:t>
            </w:r>
          </w:p>
        </w:tc>
        <w:tc>
          <w:tcPr>
            <w:tcW w:w="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  <w:t> </w:t>
            </w:r>
          </w:p>
        </w:tc>
        <w:tc>
          <w:tcPr>
            <w:tcW w:w="4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  <w:t> </w:t>
            </w:r>
          </w:p>
        </w:tc>
        <w:tc>
          <w:tcPr>
            <w:tcW w:w="2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-                    25 000,00 € </w:t>
            </w:r>
          </w:p>
        </w:tc>
      </w:tr>
      <w:tr w:rsidR="00463975" w:rsidRPr="00463975" w:rsidTr="00463975">
        <w:trPr>
          <w:trHeight w:val="300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</w:pPr>
          </w:p>
        </w:tc>
      </w:tr>
      <w:tr w:rsidR="00463975" w:rsidRPr="00463975" w:rsidTr="00463975">
        <w:trPr>
          <w:trHeight w:val="330"/>
        </w:trPr>
        <w:tc>
          <w:tcPr>
            <w:tcW w:w="7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4"/>
                <w:szCs w:val="24"/>
                <w:u w:val="single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4"/>
                <w:szCs w:val="24"/>
                <w:u w:val="single"/>
              </w:rPr>
              <w:t xml:space="preserve">FONCTIONNEMENT  DEPENSES 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463975" w:rsidRPr="00463975" w:rsidTr="00463975">
        <w:trPr>
          <w:trHeight w:val="330"/>
        </w:trPr>
        <w:tc>
          <w:tcPr>
            <w:tcW w:w="2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 xml:space="preserve">Article </w:t>
            </w:r>
          </w:p>
        </w:tc>
        <w:tc>
          <w:tcPr>
            <w:tcW w:w="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Libellé </w:t>
            </w:r>
          </w:p>
        </w:tc>
        <w:tc>
          <w:tcPr>
            <w:tcW w:w="2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Montant </w:t>
            </w:r>
          </w:p>
        </w:tc>
      </w:tr>
      <w:tr w:rsidR="00463975" w:rsidRPr="00463975" w:rsidTr="00463975">
        <w:trPr>
          <w:trHeight w:val="105"/>
        </w:trPr>
        <w:tc>
          <w:tcPr>
            <w:tcW w:w="26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Default="0022165E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020-020-AG</w:t>
            </w:r>
          </w:p>
          <w:p w:rsidR="0022165E" w:rsidRPr="00463975" w:rsidRDefault="0022165E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6453-020-AG</w:t>
            </w:r>
          </w:p>
        </w:tc>
        <w:tc>
          <w:tcPr>
            <w:tcW w:w="1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3975" w:rsidRDefault="0022165E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Dépenses imprévues</w:t>
            </w:r>
          </w:p>
          <w:p w:rsidR="0022165E" w:rsidRPr="00463975" w:rsidRDefault="0022165E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Cotisations caisse retraite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3975" w:rsidRDefault="0022165E" w:rsidP="0022165E">
            <w:pPr>
              <w:pStyle w:val="Paragraphedeliste"/>
              <w:numPr>
                <w:ilvl w:val="0"/>
                <w:numId w:val="5"/>
              </w:numPr>
              <w:overflowPunct/>
              <w:autoSpaceDE/>
              <w:autoSpaceDN/>
              <w:adjustRightInd/>
              <w:ind w:left="1147" w:hanging="1134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500,00 €</w:t>
            </w:r>
          </w:p>
          <w:p w:rsidR="0022165E" w:rsidRPr="0022165E" w:rsidRDefault="0022165E" w:rsidP="0022165E">
            <w:pPr>
              <w:pStyle w:val="Paragraphedeliste"/>
              <w:overflowPunct/>
              <w:autoSpaceDE/>
              <w:autoSpaceDN/>
              <w:adjustRightInd/>
              <w:ind w:left="1147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500,00 €</w:t>
            </w:r>
          </w:p>
        </w:tc>
      </w:tr>
      <w:tr w:rsidR="00463975" w:rsidRPr="00463975" w:rsidTr="00463975">
        <w:trPr>
          <w:trHeight w:val="300"/>
        </w:trPr>
        <w:tc>
          <w:tcPr>
            <w:tcW w:w="26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 xml:space="preserve">657358-O20-AG </w:t>
            </w:r>
          </w:p>
        </w:tc>
        <w:tc>
          <w:tcPr>
            <w:tcW w:w="1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Subv</w:t>
            </w:r>
            <w:proofErr w:type="spellEnd"/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 xml:space="preserve"> Ressourcerie Etude CC </w:t>
            </w:r>
            <w:proofErr w:type="spellStart"/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bléré</w:t>
            </w:r>
            <w:proofErr w:type="spellEnd"/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 xml:space="preserve"> Val de Cher 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232DB2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 xml:space="preserve">                     2 500,00 € </w:t>
            </w:r>
          </w:p>
        </w:tc>
      </w:tr>
      <w:tr w:rsidR="00463975" w:rsidRPr="00463975" w:rsidTr="00463975">
        <w:trPr>
          <w:trHeight w:val="300"/>
        </w:trPr>
        <w:tc>
          <w:tcPr>
            <w:tcW w:w="26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 xml:space="preserve">658-O20-AG </w:t>
            </w:r>
          </w:p>
        </w:tc>
        <w:tc>
          <w:tcPr>
            <w:tcW w:w="1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 xml:space="preserve">charges gestion courante 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232DB2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 xml:space="preserve">-                  27 500,00 € </w:t>
            </w:r>
          </w:p>
        </w:tc>
      </w:tr>
      <w:tr w:rsidR="00463975" w:rsidRPr="00463975" w:rsidTr="00463975">
        <w:trPr>
          <w:trHeight w:val="135"/>
        </w:trPr>
        <w:tc>
          <w:tcPr>
            <w:tcW w:w="26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bookmarkStart w:id="0" w:name="_GoBack"/>
        <w:bookmarkEnd w:id="0"/>
      </w:tr>
      <w:tr w:rsidR="00463975" w:rsidRPr="00463975" w:rsidTr="00463975">
        <w:trPr>
          <w:trHeight w:val="315"/>
        </w:trPr>
        <w:tc>
          <w:tcPr>
            <w:tcW w:w="2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  <w:t xml:space="preserve">TOTAL </w:t>
            </w:r>
          </w:p>
        </w:tc>
        <w:tc>
          <w:tcPr>
            <w:tcW w:w="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  <w:t> </w:t>
            </w:r>
          </w:p>
        </w:tc>
        <w:tc>
          <w:tcPr>
            <w:tcW w:w="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  <w:t> </w:t>
            </w:r>
          </w:p>
        </w:tc>
        <w:tc>
          <w:tcPr>
            <w:tcW w:w="4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  <w:t> </w:t>
            </w:r>
          </w:p>
        </w:tc>
        <w:tc>
          <w:tcPr>
            <w:tcW w:w="2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-                    25 000,00 € </w:t>
            </w:r>
          </w:p>
        </w:tc>
      </w:tr>
      <w:tr w:rsidR="00463975" w:rsidRPr="00463975" w:rsidTr="00463975">
        <w:trPr>
          <w:trHeight w:val="300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  <w:p w:rsidR="00232DB2" w:rsidRPr="00463975" w:rsidRDefault="00232DB2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</w:pPr>
          </w:p>
        </w:tc>
      </w:tr>
      <w:tr w:rsidR="00463975" w:rsidRPr="00463975" w:rsidTr="00463975">
        <w:trPr>
          <w:trHeight w:val="330"/>
        </w:trPr>
        <w:tc>
          <w:tcPr>
            <w:tcW w:w="3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4"/>
                <w:szCs w:val="24"/>
                <w:u w:val="single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4"/>
                <w:szCs w:val="24"/>
                <w:u w:val="single"/>
              </w:rPr>
              <w:t xml:space="preserve">INVESTISSEMENT RECETTES  </w:t>
            </w: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463975" w:rsidRPr="00463975" w:rsidTr="00463975">
        <w:trPr>
          <w:trHeight w:val="330"/>
        </w:trPr>
        <w:tc>
          <w:tcPr>
            <w:tcW w:w="2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 xml:space="preserve">Article </w:t>
            </w:r>
          </w:p>
        </w:tc>
        <w:tc>
          <w:tcPr>
            <w:tcW w:w="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Libellé </w:t>
            </w:r>
          </w:p>
        </w:tc>
        <w:tc>
          <w:tcPr>
            <w:tcW w:w="2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Montant </w:t>
            </w:r>
          </w:p>
        </w:tc>
      </w:tr>
      <w:tr w:rsidR="00463975" w:rsidRPr="00463975" w:rsidTr="00463975">
        <w:trPr>
          <w:trHeight w:val="165"/>
        </w:trPr>
        <w:tc>
          <w:tcPr>
            <w:tcW w:w="26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463975" w:rsidRPr="00463975" w:rsidTr="00463975">
        <w:trPr>
          <w:trHeight w:val="300"/>
        </w:trPr>
        <w:tc>
          <w:tcPr>
            <w:tcW w:w="26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21783-O20-AG</w:t>
            </w:r>
          </w:p>
        </w:tc>
        <w:tc>
          <w:tcPr>
            <w:tcW w:w="1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3975" w:rsidRPr="00463975" w:rsidRDefault="00232DB2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matériel</w:t>
            </w:r>
            <w:r w:rsidR="00463975" w:rsidRPr="00463975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="00463975" w:rsidRPr="00463975">
              <w:rPr>
                <w:rFonts w:ascii="Calibri" w:hAnsi="Calibri"/>
                <w:color w:val="000000"/>
                <w:sz w:val="22"/>
                <w:szCs w:val="22"/>
              </w:rPr>
              <w:t xml:space="preserve">informatique 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 xml:space="preserve">                           399,00 € </w:t>
            </w:r>
          </w:p>
        </w:tc>
      </w:tr>
      <w:tr w:rsidR="00463975" w:rsidRPr="00463975" w:rsidTr="00463975">
        <w:trPr>
          <w:trHeight w:val="315"/>
        </w:trPr>
        <w:tc>
          <w:tcPr>
            <w:tcW w:w="26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463975" w:rsidRPr="00463975" w:rsidTr="00463975">
        <w:trPr>
          <w:trHeight w:val="315"/>
        </w:trPr>
        <w:tc>
          <w:tcPr>
            <w:tcW w:w="2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  <w:t xml:space="preserve">TOTAL </w:t>
            </w:r>
          </w:p>
        </w:tc>
        <w:tc>
          <w:tcPr>
            <w:tcW w:w="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  <w:t> </w:t>
            </w:r>
          </w:p>
        </w:tc>
        <w:tc>
          <w:tcPr>
            <w:tcW w:w="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  <w:t> </w:t>
            </w:r>
          </w:p>
        </w:tc>
        <w:tc>
          <w:tcPr>
            <w:tcW w:w="4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  <w:t> </w:t>
            </w:r>
          </w:p>
        </w:tc>
        <w:tc>
          <w:tcPr>
            <w:tcW w:w="2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                          399,00 € </w:t>
            </w:r>
          </w:p>
        </w:tc>
      </w:tr>
      <w:tr w:rsidR="00463975" w:rsidRPr="00463975" w:rsidTr="00463975">
        <w:trPr>
          <w:trHeight w:val="300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</w:pPr>
          </w:p>
        </w:tc>
      </w:tr>
      <w:tr w:rsidR="00463975" w:rsidRPr="00463975" w:rsidTr="00463975">
        <w:trPr>
          <w:trHeight w:val="330"/>
        </w:trPr>
        <w:tc>
          <w:tcPr>
            <w:tcW w:w="3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4"/>
                <w:szCs w:val="24"/>
                <w:u w:val="single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4"/>
                <w:szCs w:val="24"/>
                <w:u w:val="single"/>
              </w:rPr>
              <w:t xml:space="preserve">INVESTISSEMENT DEPENSES </w:t>
            </w: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463975" w:rsidRPr="00463975" w:rsidTr="00463975">
        <w:trPr>
          <w:trHeight w:val="330"/>
        </w:trPr>
        <w:tc>
          <w:tcPr>
            <w:tcW w:w="2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 xml:space="preserve">Article </w:t>
            </w:r>
          </w:p>
        </w:tc>
        <w:tc>
          <w:tcPr>
            <w:tcW w:w="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Libellé </w:t>
            </w:r>
          </w:p>
        </w:tc>
        <w:tc>
          <w:tcPr>
            <w:tcW w:w="2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Montant </w:t>
            </w:r>
          </w:p>
        </w:tc>
      </w:tr>
      <w:tr w:rsidR="00463975" w:rsidRPr="00463975" w:rsidTr="00463975">
        <w:trPr>
          <w:trHeight w:val="135"/>
        </w:trPr>
        <w:tc>
          <w:tcPr>
            <w:tcW w:w="26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463975" w:rsidRPr="00463975" w:rsidTr="00463975">
        <w:trPr>
          <w:trHeight w:val="315"/>
        </w:trPr>
        <w:tc>
          <w:tcPr>
            <w:tcW w:w="26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 xml:space="preserve">2183-O20-AG </w:t>
            </w:r>
          </w:p>
        </w:tc>
        <w:tc>
          <w:tcPr>
            <w:tcW w:w="1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3975" w:rsidRPr="00463975" w:rsidRDefault="00232DB2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>Matériel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="00463975" w:rsidRPr="00463975">
              <w:rPr>
                <w:rFonts w:ascii="Calibri" w:hAnsi="Calibri"/>
                <w:color w:val="000000"/>
                <w:sz w:val="22"/>
                <w:szCs w:val="22"/>
              </w:rPr>
              <w:t xml:space="preserve"> informatique 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color w:val="000000"/>
                <w:sz w:val="22"/>
                <w:szCs w:val="22"/>
              </w:rPr>
              <w:t xml:space="preserve">                           399,00 € </w:t>
            </w:r>
          </w:p>
        </w:tc>
      </w:tr>
      <w:tr w:rsidR="00463975" w:rsidRPr="00463975" w:rsidTr="00463975">
        <w:trPr>
          <w:trHeight w:val="315"/>
        </w:trPr>
        <w:tc>
          <w:tcPr>
            <w:tcW w:w="2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  <w:t xml:space="preserve">TOTAL </w:t>
            </w:r>
          </w:p>
        </w:tc>
        <w:tc>
          <w:tcPr>
            <w:tcW w:w="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  <w:t> </w:t>
            </w:r>
          </w:p>
        </w:tc>
        <w:tc>
          <w:tcPr>
            <w:tcW w:w="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  <w:t> </w:t>
            </w:r>
          </w:p>
        </w:tc>
        <w:tc>
          <w:tcPr>
            <w:tcW w:w="4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2"/>
                <w:szCs w:val="22"/>
                <w:u w:val="single"/>
              </w:rPr>
              <w:t> </w:t>
            </w:r>
          </w:p>
        </w:tc>
        <w:tc>
          <w:tcPr>
            <w:tcW w:w="2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bottom"/>
            <w:hideMark/>
          </w:tcPr>
          <w:p w:rsidR="00463975" w:rsidRPr="00463975" w:rsidRDefault="00463975" w:rsidP="00463975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6397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                          399,00 € </w:t>
            </w:r>
          </w:p>
        </w:tc>
      </w:tr>
    </w:tbl>
    <w:p w:rsidR="00455802" w:rsidRDefault="00455802" w:rsidP="003913B0">
      <w:pPr>
        <w:rPr>
          <w:sz w:val="24"/>
          <w:szCs w:val="24"/>
        </w:rPr>
      </w:pPr>
    </w:p>
    <w:p w:rsidR="00463975" w:rsidRDefault="00463975" w:rsidP="003913B0">
      <w:pPr>
        <w:rPr>
          <w:sz w:val="24"/>
          <w:szCs w:val="24"/>
        </w:rPr>
      </w:pPr>
    </w:p>
    <w:p w:rsidR="00455802" w:rsidRDefault="00282700" w:rsidP="00232DB2">
      <w:pPr>
        <w:jc w:val="both"/>
        <w:rPr>
          <w:sz w:val="24"/>
          <w:szCs w:val="24"/>
        </w:rPr>
      </w:pPr>
      <w:r>
        <w:rPr>
          <w:sz w:val="24"/>
          <w:szCs w:val="24"/>
        </w:rPr>
        <w:t>Par ai</w:t>
      </w:r>
      <w:r w:rsidR="00455802">
        <w:rPr>
          <w:sz w:val="24"/>
          <w:szCs w:val="24"/>
        </w:rPr>
        <w:t>lleurs  le Comité Syndical confirme bien la décision prise le 1</w:t>
      </w:r>
      <w:r w:rsidR="00455802" w:rsidRPr="00455802">
        <w:rPr>
          <w:sz w:val="24"/>
          <w:szCs w:val="24"/>
          <w:vertAlign w:val="superscript"/>
        </w:rPr>
        <w:t>er</w:t>
      </w:r>
      <w:r w:rsidR="00455802">
        <w:rPr>
          <w:sz w:val="24"/>
          <w:szCs w:val="24"/>
        </w:rPr>
        <w:t xml:space="preserve"> juin 2017, lors du vote du budget supplémentaire, de virer la somme de 83 459.20 € de l’article (1068-O1-AG- dépenses d’investissement) vers l’article 7785-O20-AG – recettes </w:t>
      </w:r>
      <w:r w:rsidR="00446766">
        <w:rPr>
          <w:sz w:val="24"/>
          <w:szCs w:val="24"/>
        </w:rPr>
        <w:t>de fonctionnement).</w:t>
      </w:r>
    </w:p>
    <w:p w:rsidR="00455802" w:rsidRPr="00A02A84" w:rsidRDefault="00455802" w:rsidP="00232DB2">
      <w:pPr>
        <w:jc w:val="both"/>
        <w:rPr>
          <w:sz w:val="24"/>
          <w:szCs w:val="24"/>
        </w:rPr>
      </w:pPr>
    </w:p>
    <w:p w:rsidR="00A02A84" w:rsidRDefault="00A02A84" w:rsidP="00232DB2">
      <w:pPr>
        <w:jc w:val="both"/>
        <w:rPr>
          <w:sz w:val="24"/>
          <w:szCs w:val="24"/>
        </w:rPr>
      </w:pPr>
      <w:r w:rsidRPr="00A02A84">
        <w:rPr>
          <w:sz w:val="24"/>
          <w:szCs w:val="24"/>
        </w:rPr>
        <w:t xml:space="preserve">Cette délibération est adoptée à l’unanimité. </w:t>
      </w:r>
    </w:p>
    <w:p w:rsidR="005A2236" w:rsidRPr="00A02A84" w:rsidRDefault="005A2236" w:rsidP="003913B0">
      <w:pPr>
        <w:rPr>
          <w:sz w:val="24"/>
          <w:szCs w:val="24"/>
        </w:rPr>
      </w:pPr>
    </w:p>
    <w:p w:rsidR="0011314A" w:rsidRDefault="0011314A" w:rsidP="003913B0">
      <w:pPr>
        <w:rPr>
          <w:b/>
          <w:sz w:val="28"/>
          <w:szCs w:val="28"/>
          <w:u w:val="single"/>
        </w:rPr>
      </w:pPr>
    </w:p>
    <w:p w:rsidR="0011314A" w:rsidRDefault="009C7FDB" w:rsidP="003913B0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POINT 4-</w:t>
      </w:r>
      <w:r w:rsidR="0011314A">
        <w:rPr>
          <w:b/>
          <w:sz w:val="28"/>
          <w:szCs w:val="28"/>
          <w:u w:val="single"/>
        </w:rPr>
        <w:t xml:space="preserve"> ANIMATIONS GSPILLAGE ALIMENTAIRE EN MILIEU SCOLAIRE </w:t>
      </w:r>
    </w:p>
    <w:p w:rsidR="00EB0257" w:rsidRDefault="00EB0257" w:rsidP="003913B0">
      <w:pPr>
        <w:rPr>
          <w:b/>
          <w:sz w:val="28"/>
          <w:szCs w:val="28"/>
          <w:u w:val="single"/>
        </w:rPr>
      </w:pPr>
    </w:p>
    <w:p w:rsidR="00446766" w:rsidRDefault="00EB0257" w:rsidP="00232DB2">
      <w:pPr>
        <w:jc w:val="both"/>
        <w:rPr>
          <w:sz w:val="24"/>
          <w:szCs w:val="24"/>
        </w:rPr>
      </w:pPr>
      <w:r w:rsidRPr="00EB0257">
        <w:rPr>
          <w:sz w:val="24"/>
          <w:szCs w:val="24"/>
        </w:rPr>
        <w:t xml:space="preserve">Le Comité Syndical est informé que TMVL </w:t>
      </w:r>
      <w:r>
        <w:rPr>
          <w:sz w:val="24"/>
          <w:szCs w:val="24"/>
        </w:rPr>
        <w:t xml:space="preserve">qui assurait le financement de ces prestations en milieu scolaire sur son territoire avec le soutien de l’ADEME, va devoir réintégrer le régime commun des collectivités adhérentes à  Touraine Propre </w:t>
      </w:r>
      <w:r w:rsidR="00D0316B">
        <w:rPr>
          <w:sz w:val="24"/>
          <w:szCs w:val="24"/>
        </w:rPr>
        <w:t>(</w:t>
      </w:r>
      <w:r>
        <w:rPr>
          <w:sz w:val="24"/>
          <w:szCs w:val="24"/>
        </w:rPr>
        <w:t>fin des aides de l’ADEME</w:t>
      </w:r>
      <w:r w:rsidR="0040325C">
        <w:rPr>
          <w:sz w:val="24"/>
          <w:szCs w:val="24"/>
        </w:rPr>
        <w:t>)</w:t>
      </w:r>
      <w:r>
        <w:rPr>
          <w:sz w:val="24"/>
          <w:szCs w:val="24"/>
        </w:rPr>
        <w:t xml:space="preserve">. </w:t>
      </w:r>
    </w:p>
    <w:p w:rsidR="00515392" w:rsidRDefault="00EB0257" w:rsidP="00232DB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Une augmentation de l’enveloppe budgétaire devra être prévue en 2018. </w:t>
      </w:r>
    </w:p>
    <w:p w:rsidR="00EB0257" w:rsidRDefault="00EB0257" w:rsidP="00232DB2">
      <w:pPr>
        <w:jc w:val="both"/>
        <w:rPr>
          <w:sz w:val="24"/>
          <w:szCs w:val="24"/>
        </w:rPr>
      </w:pPr>
    </w:p>
    <w:p w:rsidR="00EB0257" w:rsidRDefault="00EB0257" w:rsidP="00232DB2">
      <w:pPr>
        <w:jc w:val="both"/>
        <w:rPr>
          <w:sz w:val="24"/>
          <w:szCs w:val="24"/>
        </w:rPr>
      </w:pPr>
      <w:r>
        <w:rPr>
          <w:sz w:val="24"/>
          <w:szCs w:val="24"/>
        </w:rPr>
        <w:t>Le Comité Syndical autorise, à l’</w:t>
      </w:r>
      <w:r w:rsidR="00D0316B">
        <w:rPr>
          <w:sz w:val="24"/>
          <w:szCs w:val="24"/>
        </w:rPr>
        <w:t>unanimité</w:t>
      </w:r>
      <w:r>
        <w:rPr>
          <w:sz w:val="24"/>
          <w:szCs w:val="24"/>
        </w:rPr>
        <w:t xml:space="preserve">, M. le Président à signer la convention de transfert  d’un lot du marché signé avec la SEPANT par TMVL, pour les animations gaspillage alimentaire en milieu scolaire. </w:t>
      </w:r>
    </w:p>
    <w:p w:rsidR="005A2236" w:rsidRDefault="005A2236" w:rsidP="003913B0">
      <w:pPr>
        <w:rPr>
          <w:sz w:val="24"/>
          <w:szCs w:val="24"/>
        </w:rPr>
      </w:pPr>
    </w:p>
    <w:p w:rsidR="00515392" w:rsidRDefault="00515392" w:rsidP="00446766">
      <w:pPr>
        <w:rPr>
          <w:b/>
          <w:color w:val="FF0000"/>
          <w:sz w:val="32"/>
          <w:szCs w:val="32"/>
          <w:u w:val="single"/>
        </w:rPr>
      </w:pPr>
      <w:r w:rsidRPr="00515392">
        <w:rPr>
          <w:b/>
          <w:color w:val="FF0000"/>
          <w:sz w:val="32"/>
          <w:szCs w:val="32"/>
          <w:u w:val="single"/>
        </w:rPr>
        <w:t xml:space="preserve">III-ETUDES </w:t>
      </w:r>
    </w:p>
    <w:p w:rsidR="00446766" w:rsidRDefault="00446766" w:rsidP="00446766">
      <w:pPr>
        <w:rPr>
          <w:b/>
          <w:color w:val="FF0000"/>
          <w:sz w:val="32"/>
          <w:szCs w:val="32"/>
          <w:u w:val="single"/>
        </w:rPr>
      </w:pPr>
    </w:p>
    <w:p w:rsidR="00515392" w:rsidRDefault="00515392" w:rsidP="00446766">
      <w:pPr>
        <w:rPr>
          <w:b/>
          <w:sz w:val="28"/>
          <w:szCs w:val="28"/>
          <w:u w:val="single"/>
        </w:rPr>
      </w:pPr>
      <w:r w:rsidRPr="00515392">
        <w:rPr>
          <w:b/>
          <w:sz w:val="28"/>
          <w:szCs w:val="28"/>
          <w:u w:val="single"/>
        </w:rPr>
        <w:t>POINT</w:t>
      </w:r>
      <w:r w:rsidR="009C7FDB">
        <w:rPr>
          <w:b/>
          <w:sz w:val="28"/>
          <w:szCs w:val="28"/>
          <w:u w:val="single"/>
        </w:rPr>
        <w:t xml:space="preserve"> 5- </w:t>
      </w:r>
      <w:r w:rsidRPr="00515392">
        <w:rPr>
          <w:b/>
          <w:sz w:val="28"/>
          <w:szCs w:val="28"/>
          <w:u w:val="single"/>
        </w:rPr>
        <w:t xml:space="preserve">CENTRE DE TRI </w:t>
      </w:r>
    </w:p>
    <w:p w:rsidR="005A7EB7" w:rsidRDefault="005A7EB7" w:rsidP="00446766">
      <w:pPr>
        <w:rPr>
          <w:b/>
          <w:sz w:val="28"/>
          <w:szCs w:val="28"/>
          <w:u w:val="single"/>
        </w:rPr>
      </w:pPr>
    </w:p>
    <w:p w:rsidR="005A7EB7" w:rsidRDefault="005A7EB7" w:rsidP="00232DB2">
      <w:pPr>
        <w:jc w:val="both"/>
        <w:rPr>
          <w:sz w:val="24"/>
          <w:szCs w:val="24"/>
        </w:rPr>
      </w:pPr>
      <w:r w:rsidRPr="007808B9">
        <w:rPr>
          <w:sz w:val="24"/>
          <w:szCs w:val="24"/>
          <w:u w:val="single"/>
        </w:rPr>
        <w:t>M. le Président</w:t>
      </w:r>
      <w:r>
        <w:rPr>
          <w:sz w:val="24"/>
          <w:szCs w:val="24"/>
          <w:u w:val="single"/>
        </w:rPr>
        <w:t xml:space="preserve"> </w:t>
      </w:r>
      <w:r w:rsidRPr="005A7EB7">
        <w:rPr>
          <w:sz w:val="24"/>
          <w:szCs w:val="24"/>
        </w:rPr>
        <w:t xml:space="preserve">fait part de réunions du comité de pilotage tenues les 16 et 18 décembre 2017. </w:t>
      </w:r>
    </w:p>
    <w:p w:rsidR="005A7EB7" w:rsidRDefault="005A7EB7" w:rsidP="00232DB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La première réunion a été consacrée à la présentation des bureaux d’étude-BRG-Trident </w:t>
      </w:r>
      <w:r w:rsidR="00D36BD6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Espélia</w:t>
      </w:r>
      <w:proofErr w:type="spellEnd"/>
      <w:r w:rsidR="00232DB2">
        <w:rPr>
          <w:sz w:val="24"/>
          <w:szCs w:val="24"/>
        </w:rPr>
        <w:t xml:space="preserve">, à la méthodologie </w:t>
      </w:r>
      <w:r w:rsidR="00D36BD6">
        <w:rPr>
          <w:sz w:val="24"/>
          <w:szCs w:val="24"/>
        </w:rPr>
        <w:t>e</w:t>
      </w:r>
      <w:r w:rsidR="00232DB2">
        <w:rPr>
          <w:sz w:val="24"/>
          <w:szCs w:val="24"/>
        </w:rPr>
        <w:t>t</w:t>
      </w:r>
      <w:r w:rsidR="00D36BD6">
        <w:rPr>
          <w:sz w:val="24"/>
          <w:szCs w:val="24"/>
        </w:rPr>
        <w:t xml:space="preserve"> au calendrier de création d’une SPL. </w:t>
      </w:r>
    </w:p>
    <w:p w:rsidR="00D36BD6" w:rsidRDefault="00D36BD6" w:rsidP="00232DB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La seconde réunion a eu pour objet la présentation d’un projet de statuts. Elle s’est tenue en présence de représentants de CITEO. Les bureaux d’étude doivent désormais </w:t>
      </w:r>
      <w:r w:rsidR="00360CCB">
        <w:rPr>
          <w:sz w:val="24"/>
          <w:szCs w:val="24"/>
        </w:rPr>
        <w:t xml:space="preserve">établir rapidement un projet de business plan pour fixer définitivement le périmètre. </w:t>
      </w:r>
    </w:p>
    <w:p w:rsidR="00360CCB" w:rsidRDefault="00360CCB" w:rsidP="00232DB2">
      <w:pPr>
        <w:jc w:val="both"/>
        <w:rPr>
          <w:sz w:val="24"/>
          <w:szCs w:val="24"/>
        </w:rPr>
      </w:pPr>
    </w:p>
    <w:p w:rsidR="00360CCB" w:rsidRPr="005A7EB7" w:rsidRDefault="00360CCB" w:rsidP="00232DB2">
      <w:pPr>
        <w:jc w:val="both"/>
        <w:rPr>
          <w:b/>
          <w:sz w:val="28"/>
          <w:szCs w:val="28"/>
        </w:rPr>
      </w:pPr>
      <w:r w:rsidRPr="00360CCB">
        <w:rPr>
          <w:sz w:val="24"/>
          <w:szCs w:val="24"/>
          <w:u w:val="single"/>
        </w:rPr>
        <w:t xml:space="preserve">M. </w:t>
      </w:r>
      <w:proofErr w:type="spellStart"/>
      <w:r w:rsidRPr="00360CCB">
        <w:rPr>
          <w:sz w:val="24"/>
          <w:szCs w:val="24"/>
          <w:u w:val="single"/>
        </w:rPr>
        <w:t>Dattée</w:t>
      </w:r>
      <w:proofErr w:type="spellEnd"/>
      <w:r>
        <w:rPr>
          <w:sz w:val="24"/>
          <w:szCs w:val="24"/>
        </w:rPr>
        <w:t xml:space="preserve"> fait observer que seuls les actionnaires de la SPL pourront bénéficier des services du futur centre de tri. </w:t>
      </w:r>
    </w:p>
    <w:p w:rsidR="00446766" w:rsidRDefault="00446766" w:rsidP="00446766">
      <w:pPr>
        <w:rPr>
          <w:b/>
          <w:sz w:val="28"/>
          <w:szCs w:val="28"/>
          <w:u w:val="single"/>
        </w:rPr>
      </w:pPr>
    </w:p>
    <w:p w:rsidR="00626B26" w:rsidRDefault="00626B26" w:rsidP="00446766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POINT </w:t>
      </w:r>
      <w:r w:rsidR="009C7FDB">
        <w:rPr>
          <w:b/>
          <w:sz w:val="28"/>
          <w:szCs w:val="28"/>
          <w:u w:val="single"/>
        </w:rPr>
        <w:t>6</w:t>
      </w:r>
      <w:r>
        <w:rPr>
          <w:b/>
          <w:sz w:val="28"/>
          <w:szCs w:val="28"/>
          <w:u w:val="single"/>
        </w:rPr>
        <w:t xml:space="preserve">– </w:t>
      </w:r>
      <w:r w:rsidR="009A48FE">
        <w:rPr>
          <w:b/>
          <w:sz w:val="28"/>
          <w:szCs w:val="28"/>
          <w:u w:val="single"/>
        </w:rPr>
        <w:t xml:space="preserve">CENTRE DE TRI – EXTENSION DU PERIMETRE </w:t>
      </w:r>
      <w:r>
        <w:rPr>
          <w:b/>
          <w:sz w:val="28"/>
          <w:szCs w:val="28"/>
          <w:u w:val="single"/>
        </w:rPr>
        <w:t xml:space="preserve">SYNDICAT DE LA VALLEE DU LOIR </w:t>
      </w:r>
    </w:p>
    <w:p w:rsidR="00446766" w:rsidRDefault="00446766" w:rsidP="00446766">
      <w:pPr>
        <w:rPr>
          <w:b/>
          <w:sz w:val="28"/>
          <w:szCs w:val="28"/>
          <w:u w:val="single"/>
        </w:rPr>
      </w:pPr>
    </w:p>
    <w:p w:rsidR="00A11A50" w:rsidRDefault="00A11A50" w:rsidP="00232DB2">
      <w:pPr>
        <w:jc w:val="both"/>
        <w:rPr>
          <w:sz w:val="24"/>
          <w:szCs w:val="24"/>
        </w:rPr>
      </w:pPr>
      <w:r w:rsidRPr="00A11A50">
        <w:rPr>
          <w:sz w:val="24"/>
          <w:szCs w:val="24"/>
        </w:rPr>
        <w:t xml:space="preserve">Le syndicat Touraine Propre </w:t>
      </w:r>
      <w:r>
        <w:rPr>
          <w:sz w:val="24"/>
          <w:szCs w:val="24"/>
        </w:rPr>
        <w:t>a été saisi d’une demande de participation du syndicat de la Vallée du Loir qui était représenté à la réunion du 18 décembre du comité de pilotage.</w:t>
      </w:r>
    </w:p>
    <w:p w:rsidR="00A11A50" w:rsidRDefault="00A11A50" w:rsidP="00232DB2">
      <w:pPr>
        <w:jc w:val="both"/>
        <w:rPr>
          <w:sz w:val="24"/>
          <w:szCs w:val="24"/>
        </w:rPr>
      </w:pPr>
      <w:r>
        <w:rPr>
          <w:sz w:val="24"/>
          <w:szCs w:val="24"/>
        </w:rPr>
        <w:t>Le principe d’intégrer ce territoire aux études a été accepté sachant que les volumes</w:t>
      </w:r>
      <w:r w:rsidR="007808B9">
        <w:rPr>
          <w:sz w:val="24"/>
          <w:szCs w:val="24"/>
        </w:rPr>
        <w:t xml:space="preserve"> à traiter restent très modestes (35 000 habitants). </w:t>
      </w:r>
    </w:p>
    <w:p w:rsidR="007808B9" w:rsidRDefault="007808B9" w:rsidP="00232DB2">
      <w:pPr>
        <w:jc w:val="both"/>
        <w:rPr>
          <w:sz w:val="24"/>
          <w:szCs w:val="24"/>
        </w:rPr>
      </w:pPr>
      <w:r w:rsidRPr="007808B9">
        <w:rPr>
          <w:sz w:val="24"/>
          <w:szCs w:val="24"/>
          <w:u w:val="single"/>
        </w:rPr>
        <w:t>M. le Président</w:t>
      </w:r>
      <w:r>
        <w:rPr>
          <w:sz w:val="24"/>
          <w:szCs w:val="24"/>
        </w:rPr>
        <w:t xml:space="preserve"> informe que le périmètre définitif devra être rapidement défini sachant que l’Orléanais se lancerait dans un projet similaire et développerait des contacts avec certains territoires du Loir-et-</w:t>
      </w:r>
      <w:r w:rsidR="006F5A24">
        <w:rPr>
          <w:sz w:val="24"/>
          <w:szCs w:val="24"/>
        </w:rPr>
        <w:t>Cher. Il ne souhaite pas que ces extensions successives impactes la gouvernance de la SPL</w:t>
      </w:r>
      <w:r w:rsidR="003C26EC">
        <w:rPr>
          <w:sz w:val="24"/>
          <w:szCs w:val="24"/>
        </w:rPr>
        <w:t xml:space="preserve"> </w:t>
      </w:r>
      <w:r w:rsidR="006F5A24">
        <w:rPr>
          <w:sz w:val="24"/>
          <w:szCs w:val="24"/>
        </w:rPr>
        <w:t xml:space="preserve">et les coûts (frais de transports). </w:t>
      </w:r>
    </w:p>
    <w:p w:rsidR="006F5A24" w:rsidRDefault="006F5A24" w:rsidP="00232DB2">
      <w:pPr>
        <w:ind w:left="340"/>
        <w:jc w:val="both"/>
        <w:rPr>
          <w:sz w:val="24"/>
          <w:szCs w:val="24"/>
        </w:rPr>
      </w:pPr>
    </w:p>
    <w:p w:rsidR="006F5A24" w:rsidRDefault="006F5A24" w:rsidP="00232DB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Le </w:t>
      </w:r>
      <w:r w:rsidR="00446766">
        <w:rPr>
          <w:sz w:val="24"/>
          <w:szCs w:val="24"/>
        </w:rPr>
        <w:t>C</w:t>
      </w:r>
      <w:r>
        <w:rPr>
          <w:sz w:val="24"/>
          <w:szCs w:val="24"/>
        </w:rPr>
        <w:t xml:space="preserve">omité Syndical approuve, à l’unanimité, la nouvelle clé de répartition des frais d’étude et autorise M. le président à signer tout document s’y rapportant. </w:t>
      </w:r>
    </w:p>
    <w:p w:rsidR="005A2236" w:rsidRDefault="005A2236" w:rsidP="00446766">
      <w:pPr>
        <w:rPr>
          <w:sz w:val="24"/>
          <w:szCs w:val="24"/>
        </w:rPr>
      </w:pPr>
    </w:p>
    <w:p w:rsidR="005A2236" w:rsidRPr="00A11A50" w:rsidRDefault="005A2236" w:rsidP="00446766">
      <w:pPr>
        <w:rPr>
          <w:sz w:val="24"/>
          <w:szCs w:val="24"/>
        </w:rPr>
      </w:pPr>
    </w:p>
    <w:p w:rsidR="00626B26" w:rsidRDefault="00626B26" w:rsidP="005A2236">
      <w:pPr>
        <w:rPr>
          <w:b/>
          <w:color w:val="FF0000"/>
          <w:sz w:val="32"/>
          <w:szCs w:val="32"/>
          <w:u w:val="single"/>
        </w:rPr>
      </w:pPr>
      <w:r w:rsidRPr="00626B26">
        <w:rPr>
          <w:b/>
          <w:color w:val="FF0000"/>
          <w:sz w:val="32"/>
          <w:szCs w:val="32"/>
          <w:u w:val="single"/>
        </w:rPr>
        <w:t xml:space="preserve">IV – REDUCTION A LA SOURCE </w:t>
      </w:r>
    </w:p>
    <w:p w:rsidR="005A2236" w:rsidRDefault="005A2236" w:rsidP="005A2236">
      <w:pPr>
        <w:rPr>
          <w:b/>
          <w:color w:val="FF0000"/>
          <w:sz w:val="32"/>
          <w:szCs w:val="32"/>
          <w:u w:val="single"/>
        </w:rPr>
      </w:pPr>
    </w:p>
    <w:p w:rsidR="00626B26" w:rsidRDefault="00626B26" w:rsidP="005A2236">
      <w:pPr>
        <w:rPr>
          <w:b/>
          <w:sz w:val="28"/>
          <w:szCs w:val="28"/>
          <w:u w:val="single"/>
        </w:rPr>
      </w:pPr>
      <w:r w:rsidRPr="00626B26">
        <w:rPr>
          <w:b/>
          <w:sz w:val="28"/>
          <w:szCs w:val="28"/>
          <w:u w:val="single"/>
        </w:rPr>
        <w:t xml:space="preserve">POINT </w:t>
      </w:r>
      <w:r w:rsidR="009C7FDB">
        <w:rPr>
          <w:b/>
          <w:sz w:val="28"/>
          <w:szCs w:val="28"/>
          <w:u w:val="single"/>
        </w:rPr>
        <w:t>7</w:t>
      </w:r>
      <w:r w:rsidRPr="00626B26">
        <w:rPr>
          <w:b/>
          <w:sz w:val="28"/>
          <w:szCs w:val="28"/>
          <w:u w:val="single"/>
        </w:rPr>
        <w:t xml:space="preserve">– APPEL A PROJETS – SESSION AUTOMNE 2017 </w:t>
      </w:r>
    </w:p>
    <w:p w:rsidR="005A2236" w:rsidRDefault="005A2236" w:rsidP="00FD6980">
      <w:pPr>
        <w:jc w:val="both"/>
        <w:rPr>
          <w:b/>
          <w:sz w:val="28"/>
          <w:szCs w:val="28"/>
          <w:u w:val="single"/>
        </w:rPr>
      </w:pPr>
    </w:p>
    <w:p w:rsidR="003C3408" w:rsidRDefault="004704F6" w:rsidP="00FD6980">
      <w:pPr>
        <w:jc w:val="both"/>
        <w:rPr>
          <w:sz w:val="24"/>
          <w:szCs w:val="24"/>
        </w:rPr>
      </w:pPr>
      <w:r w:rsidRPr="004704F6">
        <w:rPr>
          <w:sz w:val="24"/>
          <w:szCs w:val="24"/>
        </w:rPr>
        <w:t xml:space="preserve">Le Comité Syndical est informé de l’analyse des projets déposés par les candidats. </w:t>
      </w:r>
    </w:p>
    <w:p w:rsidR="004704F6" w:rsidRDefault="004704F6" w:rsidP="00FD698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Un groupe de travail préparatoire a émis un avis sur chacune des </w:t>
      </w:r>
      <w:r w:rsidR="00BC07BE">
        <w:rPr>
          <w:sz w:val="24"/>
          <w:szCs w:val="24"/>
        </w:rPr>
        <w:t xml:space="preserve">six </w:t>
      </w:r>
      <w:r>
        <w:rPr>
          <w:sz w:val="24"/>
          <w:szCs w:val="24"/>
        </w:rPr>
        <w:t>propositions enregistrées</w:t>
      </w:r>
      <w:r w:rsidR="00BC07BE">
        <w:rPr>
          <w:sz w:val="24"/>
          <w:szCs w:val="24"/>
        </w:rPr>
        <w:t xml:space="preserve"> : </w:t>
      </w:r>
      <w:r w:rsidR="00A06E81">
        <w:rPr>
          <w:sz w:val="24"/>
          <w:szCs w:val="24"/>
        </w:rPr>
        <w:t>SEPANT,</w:t>
      </w:r>
      <w:r w:rsidR="00BC07BE">
        <w:rPr>
          <w:sz w:val="24"/>
          <w:szCs w:val="24"/>
        </w:rPr>
        <w:t xml:space="preserve"> Maison des Jeux de </w:t>
      </w:r>
      <w:r w:rsidR="00A06E81">
        <w:rPr>
          <w:sz w:val="24"/>
          <w:szCs w:val="24"/>
        </w:rPr>
        <w:t>Touraine,</w:t>
      </w:r>
      <w:r w:rsidR="00BC07BE">
        <w:rPr>
          <w:sz w:val="24"/>
          <w:szCs w:val="24"/>
        </w:rPr>
        <w:t xml:space="preserve"> CC Bléré Val de </w:t>
      </w:r>
      <w:r w:rsidR="00A06E81">
        <w:rPr>
          <w:sz w:val="24"/>
          <w:szCs w:val="24"/>
        </w:rPr>
        <w:t>Cher,</w:t>
      </w:r>
      <w:r w:rsidR="00BC07BE">
        <w:rPr>
          <w:sz w:val="24"/>
          <w:szCs w:val="24"/>
        </w:rPr>
        <w:t xml:space="preserve"> La </w:t>
      </w:r>
      <w:r w:rsidR="00A06E81">
        <w:rPr>
          <w:sz w:val="24"/>
          <w:szCs w:val="24"/>
        </w:rPr>
        <w:t>Charpentière,</w:t>
      </w:r>
      <w:r w:rsidR="00BC07BE">
        <w:rPr>
          <w:sz w:val="24"/>
          <w:szCs w:val="24"/>
        </w:rPr>
        <w:t xml:space="preserve"> TRI </w:t>
      </w:r>
      <w:r w:rsidR="00A06E81">
        <w:rPr>
          <w:sz w:val="24"/>
          <w:szCs w:val="24"/>
        </w:rPr>
        <w:t>37,</w:t>
      </w:r>
      <w:r w:rsidR="00BC07BE">
        <w:rPr>
          <w:sz w:val="24"/>
          <w:szCs w:val="24"/>
        </w:rPr>
        <w:t xml:space="preserve"> </w:t>
      </w:r>
      <w:r w:rsidR="00A06E81">
        <w:rPr>
          <w:sz w:val="24"/>
          <w:szCs w:val="24"/>
        </w:rPr>
        <w:t>l’ASSO.</w:t>
      </w:r>
    </w:p>
    <w:p w:rsidR="00BC07BE" w:rsidRDefault="00BC07BE" w:rsidP="00FD6980">
      <w:pPr>
        <w:ind w:left="340"/>
        <w:jc w:val="both"/>
        <w:rPr>
          <w:sz w:val="24"/>
          <w:szCs w:val="24"/>
        </w:rPr>
      </w:pPr>
    </w:p>
    <w:p w:rsidR="00BC07BE" w:rsidRDefault="00BC07BE" w:rsidP="00FD698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Après en avoir </w:t>
      </w:r>
      <w:r w:rsidR="00A06E81">
        <w:rPr>
          <w:sz w:val="24"/>
          <w:szCs w:val="24"/>
        </w:rPr>
        <w:t>délibéré,</w:t>
      </w:r>
      <w:r>
        <w:rPr>
          <w:sz w:val="24"/>
          <w:szCs w:val="24"/>
        </w:rPr>
        <w:t xml:space="preserve"> le Comité Syndical décide</w:t>
      </w:r>
      <w:r w:rsidR="003C3408">
        <w:rPr>
          <w:sz w:val="24"/>
          <w:szCs w:val="24"/>
        </w:rPr>
        <w:t xml:space="preserve">, à l’unanimité, </w:t>
      </w:r>
      <w:r>
        <w:rPr>
          <w:sz w:val="24"/>
          <w:szCs w:val="24"/>
        </w:rPr>
        <w:t xml:space="preserve"> de retenir la demande de subvention de la CC Bléré Val de Cher – </w:t>
      </w:r>
      <w:r w:rsidR="007808B9">
        <w:rPr>
          <w:sz w:val="24"/>
          <w:szCs w:val="24"/>
        </w:rPr>
        <w:t>é</w:t>
      </w:r>
      <w:r>
        <w:rPr>
          <w:sz w:val="24"/>
          <w:szCs w:val="24"/>
        </w:rPr>
        <w:t>tude pour</w:t>
      </w:r>
      <w:r w:rsidR="007808B9">
        <w:rPr>
          <w:sz w:val="24"/>
          <w:szCs w:val="24"/>
        </w:rPr>
        <w:t xml:space="preserve"> la création d’une ressourcerie</w:t>
      </w:r>
      <w:r>
        <w:rPr>
          <w:sz w:val="24"/>
          <w:szCs w:val="24"/>
        </w:rPr>
        <w:t xml:space="preserve">. </w:t>
      </w:r>
    </w:p>
    <w:p w:rsidR="00BC07BE" w:rsidRDefault="00BC07BE" w:rsidP="00FD698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L’étude initiée s’inscrit dans la démarche que souhaite initier le Président en 2018. La création de </w:t>
      </w:r>
      <w:proofErr w:type="spellStart"/>
      <w:r>
        <w:rPr>
          <w:sz w:val="24"/>
          <w:szCs w:val="24"/>
        </w:rPr>
        <w:t>ressourceries</w:t>
      </w:r>
      <w:proofErr w:type="spellEnd"/>
      <w:r>
        <w:rPr>
          <w:sz w:val="24"/>
          <w:szCs w:val="24"/>
        </w:rPr>
        <w:t xml:space="preserve"> –</w:t>
      </w:r>
      <w:proofErr w:type="spellStart"/>
      <w:r>
        <w:rPr>
          <w:sz w:val="24"/>
          <w:szCs w:val="24"/>
        </w:rPr>
        <w:t>recycleries</w:t>
      </w:r>
      <w:proofErr w:type="spellEnd"/>
      <w:r>
        <w:rPr>
          <w:sz w:val="24"/>
          <w:szCs w:val="24"/>
        </w:rPr>
        <w:t xml:space="preserve"> doit être </w:t>
      </w:r>
      <w:r w:rsidR="00A06E81">
        <w:rPr>
          <w:sz w:val="24"/>
          <w:szCs w:val="24"/>
        </w:rPr>
        <w:t>analysée,</w:t>
      </w:r>
      <w:r>
        <w:rPr>
          <w:sz w:val="24"/>
          <w:szCs w:val="24"/>
        </w:rPr>
        <w:t xml:space="preserve"> notamment pour répondre à la future fermet</w:t>
      </w:r>
      <w:r w:rsidR="00A06E81">
        <w:rPr>
          <w:sz w:val="24"/>
          <w:szCs w:val="24"/>
        </w:rPr>
        <w:t>ure des petits centres de tri (</w:t>
      </w:r>
      <w:r w:rsidR="003C3408">
        <w:rPr>
          <w:sz w:val="24"/>
          <w:szCs w:val="24"/>
        </w:rPr>
        <w:t>exemple : Loches)</w:t>
      </w:r>
      <w:r w:rsidR="00723A06">
        <w:rPr>
          <w:sz w:val="24"/>
          <w:szCs w:val="24"/>
        </w:rPr>
        <w:t xml:space="preserve">. Le SYMEVAD récemment visité s’est engagé dans la réalisation d’une </w:t>
      </w:r>
      <w:proofErr w:type="spellStart"/>
      <w:r w:rsidR="00723A06">
        <w:rPr>
          <w:sz w:val="24"/>
          <w:szCs w:val="24"/>
        </w:rPr>
        <w:t>ressourcerie</w:t>
      </w:r>
      <w:proofErr w:type="spellEnd"/>
      <w:r w:rsidR="00723A06">
        <w:rPr>
          <w:sz w:val="24"/>
          <w:szCs w:val="24"/>
        </w:rPr>
        <w:t xml:space="preserve"> construite par la collectivité avec appel à projets. </w:t>
      </w:r>
    </w:p>
    <w:p w:rsidR="003C3408" w:rsidRDefault="00723A06" w:rsidP="00FD698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Les crédits pour cette subvention seront inscrits sur le budget 2017 </w:t>
      </w:r>
    </w:p>
    <w:p w:rsidR="00723A06" w:rsidRDefault="00723A06" w:rsidP="00FD6980">
      <w:pPr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voir</w:t>
      </w:r>
      <w:proofErr w:type="gramEnd"/>
      <w:r>
        <w:rPr>
          <w:sz w:val="24"/>
          <w:szCs w:val="24"/>
        </w:rPr>
        <w:t xml:space="preserve"> DBM – point </w:t>
      </w:r>
      <w:r w:rsidR="003C3408">
        <w:rPr>
          <w:sz w:val="24"/>
          <w:szCs w:val="24"/>
        </w:rPr>
        <w:t xml:space="preserve">3). </w:t>
      </w:r>
    </w:p>
    <w:p w:rsidR="003C3408" w:rsidRDefault="003C3408" w:rsidP="00FD6980">
      <w:pPr>
        <w:ind w:left="340"/>
        <w:jc w:val="both"/>
        <w:rPr>
          <w:sz w:val="24"/>
          <w:szCs w:val="24"/>
        </w:rPr>
      </w:pPr>
    </w:p>
    <w:p w:rsidR="003C3408" w:rsidRDefault="003C3408" w:rsidP="00FD6980">
      <w:pPr>
        <w:jc w:val="both"/>
        <w:rPr>
          <w:sz w:val="24"/>
          <w:szCs w:val="24"/>
        </w:rPr>
      </w:pPr>
      <w:r>
        <w:rPr>
          <w:sz w:val="24"/>
          <w:szCs w:val="24"/>
        </w:rPr>
        <w:t>La demande de subvention présentée par l’Association La Ch</w:t>
      </w:r>
      <w:r w:rsidR="00247505">
        <w:rPr>
          <w:sz w:val="24"/>
          <w:szCs w:val="24"/>
        </w:rPr>
        <w:t>arpentière</w:t>
      </w:r>
      <w:r>
        <w:rPr>
          <w:sz w:val="24"/>
          <w:szCs w:val="24"/>
        </w:rPr>
        <w:t>,</w:t>
      </w:r>
      <w:r w:rsidR="0024750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relative à </w:t>
      </w:r>
      <w:r w:rsidR="00247505" w:rsidRPr="00247505">
        <w:rPr>
          <w:sz w:val="22"/>
        </w:rPr>
        <w:t>structuration de l’évacuation des objets vers des filières de recyclage</w:t>
      </w:r>
      <w:r>
        <w:rPr>
          <w:sz w:val="24"/>
          <w:szCs w:val="24"/>
        </w:rPr>
        <w:t>, sera réexaminée en 2018</w:t>
      </w:r>
      <w:r w:rsidR="00FD6980">
        <w:rPr>
          <w:sz w:val="24"/>
          <w:szCs w:val="24"/>
        </w:rPr>
        <w:t xml:space="preserve"> </w:t>
      </w:r>
      <w:r>
        <w:rPr>
          <w:sz w:val="24"/>
          <w:szCs w:val="24"/>
        </w:rPr>
        <w:t>(autres financeurs</w:t>
      </w:r>
      <w:r w:rsidR="003C26EC">
        <w:rPr>
          <w:sz w:val="24"/>
          <w:szCs w:val="24"/>
        </w:rPr>
        <w:t xml:space="preserve"> possibles</w:t>
      </w:r>
      <w:r w:rsidR="005A2236">
        <w:rPr>
          <w:sz w:val="24"/>
          <w:szCs w:val="24"/>
        </w:rPr>
        <w:t>)</w:t>
      </w:r>
      <w:r>
        <w:rPr>
          <w:sz w:val="24"/>
          <w:szCs w:val="24"/>
        </w:rPr>
        <w:t xml:space="preserve">. </w:t>
      </w:r>
    </w:p>
    <w:p w:rsidR="00247505" w:rsidRDefault="00247505" w:rsidP="00FD6980">
      <w:pPr>
        <w:ind w:left="340"/>
        <w:jc w:val="both"/>
        <w:rPr>
          <w:sz w:val="24"/>
          <w:szCs w:val="24"/>
        </w:rPr>
      </w:pPr>
    </w:p>
    <w:p w:rsidR="00247505" w:rsidRDefault="00247505" w:rsidP="00FD698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Les autres demandes </w:t>
      </w:r>
      <w:r w:rsidR="003C26EC">
        <w:rPr>
          <w:sz w:val="24"/>
          <w:szCs w:val="24"/>
        </w:rPr>
        <w:t xml:space="preserve">n’ont pas été </w:t>
      </w:r>
      <w:r>
        <w:rPr>
          <w:sz w:val="24"/>
          <w:szCs w:val="24"/>
        </w:rPr>
        <w:t>acceptées</w:t>
      </w:r>
      <w:r w:rsidR="003C26EC">
        <w:rPr>
          <w:sz w:val="24"/>
          <w:szCs w:val="24"/>
        </w:rPr>
        <w:t xml:space="preserve"> par la Commission et ne sont donc pas examinées</w:t>
      </w:r>
      <w:r>
        <w:rPr>
          <w:sz w:val="24"/>
          <w:szCs w:val="24"/>
        </w:rPr>
        <w:t xml:space="preserve"> en l’état par le Comité Syndical. </w:t>
      </w:r>
    </w:p>
    <w:p w:rsidR="003C3408" w:rsidRDefault="003C3408" w:rsidP="00FD6980">
      <w:pPr>
        <w:ind w:left="340"/>
        <w:jc w:val="both"/>
        <w:rPr>
          <w:sz w:val="24"/>
          <w:szCs w:val="24"/>
        </w:rPr>
      </w:pPr>
    </w:p>
    <w:p w:rsidR="00685E5A" w:rsidRPr="004704F6" w:rsidRDefault="00685E5A" w:rsidP="00515392">
      <w:pPr>
        <w:ind w:left="340"/>
        <w:rPr>
          <w:sz w:val="24"/>
          <w:szCs w:val="24"/>
        </w:rPr>
      </w:pPr>
    </w:p>
    <w:p w:rsidR="00685E5A" w:rsidRDefault="00685E5A" w:rsidP="005A2236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POINT </w:t>
      </w:r>
      <w:r w:rsidR="009C7FDB">
        <w:rPr>
          <w:b/>
          <w:sz w:val="28"/>
          <w:szCs w:val="28"/>
          <w:u w:val="single"/>
        </w:rPr>
        <w:t>8</w:t>
      </w:r>
      <w:r>
        <w:rPr>
          <w:b/>
          <w:sz w:val="28"/>
          <w:szCs w:val="28"/>
          <w:u w:val="single"/>
        </w:rPr>
        <w:t xml:space="preserve">– BORNES LIVR ‘ LIBRE </w:t>
      </w:r>
    </w:p>
    <w:p w:rsidR="00C92AFC" w:rsidRPr="00FD6980" w:rsidRDefault="00C92AFC" w:rsidP="00515392">
      <w:pPr>
        <w:ind w:left="340"/>
        <w:rPr>
          <w:b/>
          <w:sz w:val="22"/>
          <w:szCs w:val="22"/>
          <w:u w:val="single"/>
        </w:rPr>
      </w:pPr>
    </w:p>
    <w:p w:rsidR="00C92AFC" w:rsidRPr="00C92AFC" w:rsidRDefault="00C92AFC" w:rsidP="005A2236">
      <w:pPr>
        <w:rPr>
          <w:sz w:val="24"/>
          <w:szCs w:val="24"/>
        </w:rPr>
      </w:pPr>
      <w:r w:rsidRPr="00C92AFC">
        <w:rPr>
          <w:sz w:val="24"/>
          <w:szCs w:val="24"/>
        </w:rPr>
        <w:t xml:space="preserve">Sur </w:t>
      </w:r>
      <w:r w:rsidR="008E376C" w:rsidRPr="00C92AFC">
        <w:rPr>
          <w:sz w:val="24"/>
          <w:szCs w:val="24"/>
        </w:rPr>
        <w:t>proposition</w:t>
      </w:r>
      <w:r w:rsidRPr="00C92AFC">
        <w:rPr>
          <w:sz w:val="24"/>
          <w:szCs w:val="24"/>
        </w:rPr>
        <w:t xml:space="preserve"> du groupe de </w:t>
      </w:r>
      <w:r w:rsidR="00BC07BE" w:rsidRPr="00C92AFC">
        <w:rPr>
          <w:sz w:val="24"/>
          <w:szCs w:val="24"/>
        </w:rPr>
        <w:t>travail,</w:t>
      </w:r>
      <w:r w:rsidRPr="00C92AFC">
        <w:rPr>
          <w:sz w:val="24"/>
          <w:szCs w:val="24"/>
        </w:rPr>
        <w:t xml:space="preserve"> le Comité </w:t>
      </w:r>
      <w:r w:rsidR="008E376C" w:rsidRPr="00C92AFC">
        <w:rPr>
          <w:sz w:val="24"/>
          <w:szCs w:val="24"/>
        </w:rPr>
        <w:t>syndical</w:t>
      </w:r>
      <w:r w:rsidRPr="00C92AFC">
        <w:rPr>
          <w:sz w:val="24"/>
          <w:szCs w:val="24"/>
        </w:rPr>
        <w:t xml:space="preserve"> </w:t>
      </w:r>
      <w:r w:rsidR="00585F7A" w:rsidRPr="00C92AFC">
        <w:rPr>
          <w:sz w:val="24"/>
          <w:szCs w:val="24"/>
        </w:rPr>
        <w:t>approuve,</w:t>
      </w:r>
      <w:r w:rsidRPr="00C92AFC">
        <w:rPr>
          <w:sz w:val="24"/>
          <w:szCs w:val="24"/>
        </w:rPr>
        <w:t xml:space="preserve"> à </w:t>
      </w:r>
      <w:r w:rsidR="00585F7A" w:rsidRPr="00C92AFC">
        <w:rPr>
          <w:sz w:val="24"/>
          <w:szCs w:val="24"/>
        </w:rPr>
        <w:t>l’unanimité,</w:t>
      </w:r>
      <w:r w:rsidRPr="00C92AFC">
        <w:rPr>
          <w:sz w:val="24"/>
          <w:szCs w:val="24"/>
        </w:rPr>
        <w:t xml:space="preserve"> la liste des communes qui </w:t>
      </w:r>
      <w:r w:rsidR="008E376C" w:rsidRPr="00C92AFC">
        <w:rPr>
          <w:sz w:val="24"/>
          <w:szCs w:val="24"/>
        </w:rPr>
        <w:t>seront</w:t>
      </w:r>
      <w:r w:rsidRPr="00C92AFC">
        <w:rPr>
          <w:sz w:val="24"/>
          <w:szCs w:val="24"/>
        </w:rPr>
        <w:t xml:space="preserve"> équipées sur les crédits 2017 : </w:t>
      </w:r>
    </w:p>
    <w:p w:rsidR="00C92AFC" w:rsidRPr="00FD6980" w:rsidRDefault="00C92AFC" w:rsidP="00515392">
      <w:pPr>
        <w:ind w:left="340"/>
        <w:rPr>
          <w:b/>
          <w:sz w:val="22"/>
          <w:szCs w:val="22"/>
          <w:u w:val="single"/>
        </w:rPr>
      </w:pPr>
    </w:p>
    <w:p w:rsidR="00C92AFC" w:rsidRPr="00C92AFC" w:rsidRDefault="00C92AFC" w:rsidP="00C92AFC">
      <w:pPr>
        <w:pStyle w:val="Paragraphedeliste"/>
        <w:numPr>
          <w:ilvl w:val="0"/>
          <w:numId w:val="2"/>
        </w:numPr>
        <w:rPr>
          <w:sz w:val="24"/>
          <w:szCs w:val="24"/>
        </w:rPr>
      </w:pPr>
      <w:proofErr w:type="spellStart"/>
      <w:r w:rsidRPr="00C92AFC">
        <w:rPr>
          <w:sz w:val="24"/>
          <w:szCs w:val="24"/>
        </w:rPr>
        <w:t>Mouzay</w:t>
      </w:r>
      <w:proofErr w:type="spellEnd"/>
      <w:r w:rsidRPr="00C92AFC">
        <w:rPr>
          <w:sz w:val="24"/>
          <w:szCs w:val="24"/>
        </w:rPr>
        <w:t xml:space="preserve"> </w:t>
      </w:r>
    </w:p>
    <w:p w:rsidR="00C92AFC" w:rsidRPr="00C92AFC" w:rsidRDefault="00C92AFC" w:rsidP="00C92AFC">
      <w:pPr>
        <w:pStyle w:val="Paragraphedeliste"/>
        <w:numPr>
          <w:ilvl w:val="0"/>
          <w:numId w:val="2"/>
        </w:numPr>
        <w:rPr>
          <w:sz w:val="24"/>
          <w:szCs w:val="24"/>
        </w:rPr>
      </w:pPr>
      <w:proofErr w:type="spellStart"/>
      <w:r w:rsidRPr="00C92AFC">
        <w:rPr>
          <w:sz w:val="24"/>
          <w:szCs w:val="24"/>
        </w:rPr>
        <w:t>Charentilly</w:t>
      </w:r>
      <w:proofErr w:type="spellEnd"/>
      <w:r w:rsidRPr="00C92AFC">
        <w:rPr>
          <w:sz w:val="24"/>
          <w:szCs w:val="24"/>
        </w:rPr>
        <w:t xml:space="preserve"> </w:t>
      </w:r>
    </w:p>
    <w:p w:rsidR="00C92AFC" w:rsidRPr="00C92AFC" w:rsidRDefault="00C92AFC" w:rsidP="00C92AFC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C92AFC">
        <w:rPr>
          <w:sz w:val="24"/>
          <w:szCs w:val="24"/>
        </w:rPr>
        <w:t xml:space="preserve">Sorigny </w:t>
      </w:r>
    </w:p>
    <w:p w:rsidR="00C92AFC" w:rsidRPr="00C92AFC" w:rsidRDefault="00C92AFC" w:rsidP="00C92AFC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C92AFC">
        <w:rPr>
          <w:sz w:val="24"/>
          <w:szCs w:val="24"/>
        </w:rPr>
        <w:t xml:space="preserve">Neuville/ Brenne </w:t>
      </w:r>
    </w:p>
    <w:p w:rsidR="00C92AFC" w:rsidRDefault="00C92AFC" w:rsidP="00C92AFC">
      <w:pPr>
        <w:pStyle w:val="Paragraphedeliste"/>
        <w:numPr>
          <w:ilvl w:val="0"/>
          <w:numId w:val="2"/>
        </w:numPr>
        <w:rPr>
          <w:sz w:val="24"/>
          <w:szCs w:val="24"/>
        </w:rPr>
      </w:pPr>
      <w:proofErr w:type="spellStart"/>
      <w:r w:rsidRPr="00C92AFC">
        <w:rPr>
          <w:sz w:val="24"/>
          <w:szCs w:val="24"/>
        </w:rPr>
        <w:t>Veretz</w:t>
      </w:r>
      <w:proofErr w:type="spellEnd"/>
      <w:r w:rsidRPr="00C92AFC">
        <w:rPr>
          <w:sz w:val="24"/>
          <w:szCs w:val="24"/>
        </w:rPr>
        <w:t xml:space="preserve"> </w:t>
      </w:r>
    </w:p>
    <w:p w:rsidR="005A2236" w:rsidRPr="00FD6980" w:rsidRDefault="005A2236" w:rsidP="00FD6980">
      <w:pPr>
        <w:ind w:left="340"/>
        <w:rPr>
          <w:sz w:val="24"/>
          <w:szCs w:val="24"/>
        </w:rPr>
      </w:pPr>
    </w:p>
    <w:p w:rsidR="00685E5A" w:rsidRPr="00C92AFC" w:rsidRDefault="00685E5A" w:rsidP="00515392">
      <w:pPr>
        <w:ind w:left="340"/>
        <w:rPr>
          <w:b/>
          <w:sz w:val="28"/>
          <w:szCs w:val="28"/>
        </w:rPr>
      </w:pPr>
    </w:p>
    <w:p w:rsidR="00685E5A" w:rsidRDefault="00685E5A" w:rsidP="005A2236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POINT </w:t>
      </w:r>
      <w:r w:rsidR="009C7FDB">
        <w:rPr>
          <w:b/>
          <w:sz w:val="28"/>
          <w:szCs w:val="28"/>
          <w:u w:val="single"/>
        </w:rPr>
        <w:t>9</w:t>
      </w:r>
      <w:r>
        <w:rPr>
          <w:b/>
          <w:sz w:val="28"/>
          <w:szCs w:val="28"/>
          <w:u w:val="single"/>
        </w:rPr>
        <w:t xml:space="preserve">– QUESTIONS DIVERSES </w:t>
      </w:r>
    </w:p>
    <w:p w:rsidR="008E376C" w:rsidRDefault="008E376C" w:rsidP="00515392">
      <w:pPr>
        <w:ind w:left="340"/>
        <w:rPr>
          <w:b/>
          <w:sz w:val="28"/>
          <w:szCs w:val="28"/>
          <w:u w:val="single"/>
        </w:rPr>
      </w:pPr>
    </w:p>
    <w:p w:rsidR="008E376C" w:rsidRPr="008E376C" w:rsidRDefault="008E376C" w:rsidP="008E376C">
      <w:pPr>
        <w:pStyle w:val="Paragraphedeliste"/>
        <w:numPr>
          <w:ilvl w:val="0"/>
          <w:numId w:val="3"/>
        </w:numPr>
        <w:overflowPunct/>
        <w:autoSpaceDE/>
        <w:autoSpaceDN/>
        <w:adjustRightInd/>
        <w:spacing w:after="160" w:line="259" w:lineRule="auto"/>
        <w:rPr>
          <w:sz w:val="24"/>
          <w:szCs w:val="24"/>
        </w:rPr>
      </w:pPr>
      <w:r w:rsidRPr="003D3682">
        <w:rPr>
          <w:sz w:val="24"/>
          <w:szCs w:val="24"/>
          <w:u w:val="single"/>
        </w:rPr>
        <w:t xml:space="preserve">VISITE TRI  37 – 18 JANVIER -11 H 00 </w:t>
      </w:r>
      <w:r>
        <w:rPr>
          <w:sz w:val="24"/>
          <w:szCs w:val="24"/>
          <w:u w:val="single"/>
        </w:rPr>
        <w:t>-</w:t>
      </w:r>
      <w:r w:rsidRPr="008E376C">
        <w:rPr>
          <w:sz w:val="24"/>
          <w:szCs w:val="24"/>
        </w:rPr>
        <w:t xml:space="preserve">RDV sur site  3 bis rue Jules Verne à La Riche – inscription </w:t>
      </w:r>
      <w:r w:rsidR="004704F6">
        <w:rPr>
          <w:sz w:val="24"/>
          <w:szCs w:val="24"/>
        </w:rPr>
        <w:t>préalable par mail</w:t>
      </w:r>
      <w:r w:rsidRPr="008E376C">
        <w:rPr>
          <w:sz w:val="24"/>
          <w:szCs w:val="24"/>
        </w:rPr>
        <w:t>.</w:t>
      </w:r>
    </w:p>
    <w:p w:rsidR="008E376C" w:rsidRPr="008E376C" w:rsidRDefault="008E376C" w:rsidP="00515392">
      <w:pPr>
        <w:ind w:left="340"/>
        <w:rPr>
          <w:b/>
          <w:sz w:val="28"/>
          <w:szCs w:val="28"/>
        </w:rPr>
      </w:pPr>
    </w:p>
    <w:p w:rsidR="00685E5A" w:rsidRPr="004B3165" w:rsidRDefault="00685E5A" w:rsidP="005A2236">
      <w:pPr>
        <w:rPr>
          <w:sz w:val="24"/>
          <w:szCs w:val="24"/>
        </w:rPr>
      </w:pPr>
      <w:r w:rsidRPr="004B3165">
        <w:rPr>
          <w:sz w:val="24"/>
          <w:szCs w:val="24"/>
        </w:rPr>
        <w:t>L’</w:t>
      </w:r>
      <w:r w:rsidR="00D8037C" w:rsidRPr="004B3165">
        <w:rPr>
          <w:sz w:val="24"/>
          <w:szCs w:val="24"/>
        </w:rPr>
        <w:t>ordre du jour étant épuisé</w:t>
      </w:r>
      <w:r w:rsidRPr="004B3165">
        <w:rPr>
          <w:sz w:val="24"/>
          <w:szCs w:val="24"/>
        </w:rPr>
        <w:t xml:space="preserve">, la séance est levée à 19 h45. </w:t>
      </w:r>
    </w:p>
    <w:p w:rsidR="00685E5A" w:rsidRDefault="00685E5A" w:rsidP="00515392">
      <w:pPr>
        <w:ind w:left="340"/>
        <w:rPr>
          <w:b/>
          <w:sz w:val="28"/>
          <w:szCs w:val="28"/>
          <w:u w:val="single"/>
        </w:rPr>
      </w:pPr>
    </w:p>
    <w:p w:rsidR="00685E5A" w:rsidRDefault="00685E5A" w:rsidP="00515392">
      <w:pPr>
        <w:ind w:left="340"/>
        <w:rPr>
          <w:b/>
          <w:sz w:val="28"/>
          <w:szCs w:val="28"/>
          <w:u w:val="single"/>
        </w:rPr>
      </w:pPr>
    </w:p>
    <w:p w:rsidR="00685E5A" w:rsidRDefault="00685E5A" w:rsidP="00515392">
      <w:pPr>
        <w:ind w:left="340"/>
        <w:rPr>
          <w:sz w:val="24"/>
          <w:szCs w:val="24"/>
        </w:rPr>
      </w:pPr>
      <w:r w:rsidRPr="00685E5A">
        <w:rPr>
          <w:sz w:val="24"/>
          <w:szCs w:val="24"/>
        </w:rPr>
        <w:tab/>
      </w:r>
      <w:r w:rsidRPr="00685E5A">
        <w:rPr>
          <w:sz w:val="24"/>
          <w:szCs w:val="24"/>
        </w:rPr>
        <w:tab/>
      </w:r>
      <w:r w:rsidRPr="00685E5A">
        <w:rPr>
          <w:sz w:val="24"/>
          <w:szCs w:val="24"/>
        </w:rPr>
        <w:tab/>
      </w:r>
      <w:r w:rsidRPr="00685E5A">
        <w:rPr>
          <w:sz w:val="24"/>
          <w:szCs w:val="24"/>
        </w:rPr>
        <w:tab/>
      </w:r>
      <w:r w:rsidRPr="00685E5A">
        <w:rPr>
          <w:sz w:val="24"/>
          <w:szCs w:val="24"/>
        </w:rPr>
        <w:tab/>
      </w:r>
      <w:r w:rsidRPr="00685E5A">
        <w:rPr>
          <w:sz w:val="24"/>
          <w:szCs w:val="24"/>
        </w:rPr>
        <w:tab/>
      </w:r>
      <w:r w:rsidRPr="00685E5A">
        <w:rPr>
          <w:sz w:val="24"/>
          <w:szCs w:val="24"/>
        </w:rPr>
        <w:tab/>
        <w:t xml:space="preserve">Le Président </w:t>
      </w:r>
    </w:p>
    <w:p w:rsidR="004B3165" w:rsidRDefault="004B3165" w:rsidP="00515392">
      <w:pPr>
        <w:ind w:left="340"/>
        <w:rPr>
          <w:sz w:val="24"/>
          <w:szCs w:val="24"/>
        </w:rPr>
      </w:pPr>
    </w:p>
    <w:p w:rsidR="004B3165" w:rsidRPr="00685E5A" w:rsidRDefault="004B3165" w:rsidP="00515392">
      <w:pPr>
        <w:ind w:left="340"/>
        <w:rPr>
          <w:sz w:val="24"/>
          <w:szCs w:val="24"/>
        </w:rPr>
      </w:pPr>
    </w:p>
    <w:p w:rsidR="00685E5A" w:rsidRPr="00685E5A" w:rsidRDefault="00685E5A" w:rsidP="00515392">
      <w:pPr>
        <w:ind w:left="340"/>
        <w:rPr>
          <w:sz w:val="24"/>
          <w:szCs w:val="24"/>
        </w:rPr>
      </w:pPr>
    </w:p>
    <w:p w:rsidR="00685E5A" w:rsidRPr="00685E5A" w:rsidRDefault="00685E5A" w:rsidP="00515392">
      <w:pPr>
        <w:ind w:left="340"/>
        <w:rPr>
          <w:sz w:val="24"/>
          <w:szCs w:val="24"/>
        </w:rPr>
      </w:pPr>
      <w:r w:rsidRPr="00685E5A">
        <w:rPr>
          <w:sz w:val="24"/>
          <w:szCs w:val="24"/>
        </w:rPr>
        <w:tab/>
      </w:r>
      <w:r w:rsidRPr="00685E5A">
        <w:rPr>
          <w:sz w:val="24"/>
          <w:szCs w:val="24"/>
        </w:rPr>
        <w:tab/>
      </w:r>
      <w:r w:rsidRPr="00685E5A">
        <w:rPr>
          <w:sz w:val="24"/>
          <w:szCs w:val="24"/>
        </w:rPr>
        <w:tab/>
      </w:r>
      <w:r w:rsidRPr="00685E5A">
        <w:rPr>
          <w:sz w:val="24"/>
          <w:szCs w:val="24"/>
        </w:rPr>
        <w:tab/>
      </w:r>
      <w:r w:rsidRPr="00685E5A">
        <w:rPr>
          <w:sz w:val="24"/>
          <w:szCs w:val="24"/>
        </w:rPr>
        <w:tab/>
      </w:r>
      <w:r w:rsidRPr="00685E5A">
        <w:rPr>
          <w:sz w:val="24"/>
          <w:szCs w:val="24"/>
        </w:rPr>
        <w:tab/>
      </w:r>
      <w:r w:rsidRPr="00685E5A">
        <w:rPr>
          <w:sz w:val="24"/>
          <w:szCs w:val="24"/>
        </w:rPr>
        <w:tab/>
        <w:t xml:space="preserve">Jean-Luc GALLIOT </w:t>
      </w:r>
    </w:p>
    <w:p w:rsidR="003F229D" w:rsidRPr="00685E5A" w:rsidRDefault="003F229D" w:rsidP="003913B0">
      <w:pPr>
        <w:rPr>
          <w:sz w:val="24"/>
          <w:szCs w:val="24"/>
        </w:rPr>
      </w:pPr>
    </w:p>
    <w:p w:rsidR="003F229D" w:rsidRPr="003F229D" w:rsidRDefault="003F229D" w:rsidP="003913B0">
      <w:pPr>
        <w:rPr>
          <w:b/>
          <w:color w:val="FF0000"/>
          <w:sz w:val="32"/>
          <w:szCs w:val="32"/>
          <w:u w:val="single"/>
        </w:rPr>
      </w:pPr>
    </w:p>
    <w:p w:rsidR="00CE34AA" w:rsidRPr="003F229D" w:rsidRDefault="00CE34AA" w:rsidP="003913B0">
      <w:pPr>
        <w:rPr>
          <w:b/>
          <w:color w:val="FF0000"/>
          <w:sz w:val="32"/>
          <w:szCs w:val="32"/>
          <w:u w:val="single"/>
        </w:rPr>
      </w:pPr>
    </w:p>
    <w:p w:rsidR="004E7F37" w:rsidRPr="003913B0" w:rsidRDefault="004E7F37" w:rsidP="004E7F37">
      <w:pPr>
        <w:ind w:left="340"/>
        <w:rPr>
          <w:sz w:val="24"/>
          <w:szCs w:val="24"/>
        </w:rPr>
      </w:pPr>
    </w:p>
    <w:p w:rsidR="00E33DC9" w:rsidRDefault="00E33DC9"/>
    <w:sectPr w:rsidR="00E33DC9" w:rsidSect="00FD6980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023F1"/>
    <w:multiLevelType w:val="hybridMultilevel"/>
    <w:tmpl w:val="8C0662C6"/>
    <w:lvl w:ilvl="0" w:tplc="FE103520">
      <w:start w:val="1"/>
      <w:numFmt w:val="upperRoman"/>
      <w:lvlText w:val="%1-"/>
      <w:lvlJc w:val="left"/>
      <w:pPr>
        <w:ind w:left="106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20" w:hanging="360"/>
      </w:pPr>
    </w:lvl>
    <w:lvl w:ilvl="2" w:tplc="040C001B" w:tentative="1">
      <w:start w:val="1"/>
      <w:numFmt w:val="lowerRoman"/>
      <w:lvlText w:val="%3."/>
      <w:lvlJc w:val="right"/>
      <w:pPr>
        <w:ind w:left="2140" w:hanging="180"/>
      </w:pPr>
    </w:lvl>
    <w:lvl w:ilvl="3" w:tplc="040C000F" w:tentative="1">
      <w:start w:val="1"/>
      <w:numFmt w:val="decimal"/>
      <w:lvlText w:val="%4."/>
      <w:lvlJc w:val="left"/>
      <w:pPr>
        <w:ind w:left="2860" w:hanging="360"/>
      </w:pPr>
    </w:lvl>
    <w:lvl w:ilvl="4" w:tplc="040C0019" w:tentative="1">
      <w:start w:val="1"/>
      <w:numFmt w:val="lowerLetter"/>
      <w:lvlText w:val="%5."/>
      <w:lvlJc w:val="left"/>
      <w:pPr>
        <w:ind w:left="3580" w:hanging="360"/>
      </w:pPr>
    </w:lvl>
    <w:lvl w:ilvl="5" w:tplc="040C001B" w:tentative="1">
      <w:start w:val="1"/>
      <w:numFmt w:val="lowerRoman"/>
      <w:lvlText w:val="%6."/>
      <w:lvlJc w:val="right"/>
      <w:pPr>
        <w:ind w:left="4300" w:hanging="180"/>
      </w:pPr>
    </w:lvl>
    <w:lvl w:ilvl="6" w:tplc="040C000F" w:tentative="1">
      <w:start w:val="1"/>
      <w:numFmt w:val="decimal"/>
      <w:lvlText w:val="%7."/>
      <w:lvlJc w:val="left"/>
      <w:pPr>
        <w:ind w:left="5020" w:hanging="360"/>
      </w:pPr>
    </w:lvl>
    <w:lvl w:ilvl="7" w:tplc="040C0019" w:tentative="1">
      <w:start w:val="1"/>
      <w:numFmt w:val="lowerLetter"/>
      <w:lvlText w:val="%8."/>
      <w:lvlJc w:val="left"/>
      <w:pPr>
        <w:ind w:left="5740" w:hanging="360"/>
      </w:pPr>
    </w:lvl>
    <w:lvl w:ilvl="8" w:tplc="040C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>
    <w:nsid w:val="09A94794"/>
    <w:multiLevelType w:val="hybridMultilevel"/>
    <w:tmpl w:val="636811FA"/>
    <w:lvl w:ilvl="0" w:tplc="0846C962">
      <w:start w:val="13"/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8BB0181"/>
    <w:multiLevelType w:val="hybridMultilevel"/>
    <w:tmpl w:val="CF06D0CA"/>
    <w:lvl w:ilvl="0" w:tplc="EFC05784">
      <w:start w:val="3"/>
      <w:numFmt w:val="bullet"/>
      <w:lvlText w:val=""/>
      <w:lvlJc w:val="left"/>
      <w:pPr>
        <w:ind w:left="70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3">
    <w:nsid w:val="76771267"/>
    <w:multiLevelType w:val="hybridMultilevel"/>
    <w:tmpl w:val="486CEC9A"/>
    <w:lvl w:ilvl="0" w:tplc="6F1E58A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E16CF3"/>
    <w:multiLevelType w:val="hybridMultilevel"/>
    <w:tmpl w:val="77660E10"/>
    <w:lvl w:ilvl="0" w:tplc="00DC36B0">
      <w:start w:val="2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F37"/>
    <w:rsid w:val="0011314A"/>
    <w:rsid w:val="00126EDE"/>
    <w:rsid w:val="0022165E"/>
    <w:rsid w:val="00232DB2"/>
    <w:rsid w:val="00247505"/>
    <w:rsid w:val="00282700"/>
    <w:rsid w:val="00360CCB"/>
    <w:rsid w:val="003913B0"/>
    <w:rsid w:val="003C26EC"/>
    <w:rsid w:val="003C3408"/>
    <w:rsid w:val="003F229D"/>
    <w:rsid w:val="0040325C"/>
    <w:rsid w:val="00446766"/>
    <w:rsid w:val="00455802"/>
    <w:rsid w:val="00463975"/>
    <w:rsid w:val="004704F6"/>
    <w:rsid w:val="004B3165"/>
    <w:rsid w:val="004E7F37"/>
    <w:rsid w:val="00515392"/>
    <w:rsid w:val="00585F7A"/>
    <w:rsid w:val="005A2236"/>
    <w:rsid w:val="005A7EB7"/>
    <w:rsid w:val="006023A2"/>
    <w:rsid w:val="00626B26"/>
    <w:rsid w:val="00685E5A"/>
    <w:rsid w:val="006F5A24"/>
    <w:rsid w:val="00723A06"/>
    <w:rsid w:val="007808B9"/>
    <w:rsid w:val="008235E9"/>
    <w:rsid w:val="008E376C"/>
    <w:rsid w:val="0091597B"/>
    <w:rsid w:val="00996EC8"/>
    <w:rsid w:val="009A48FE"/>
    <w:rsid w:val="009C7FDB"/>
    <w:rsid w:val="00A02A84"/>
    <w:rsid w:val="00A06E81"/>
    <w:rsid w:val="00A11A50"/>
    <w:rsid w:val="00AD72CD"/>
    <w:rsid w:val="00BC07BE"/>
    <w:rsid w:val="00BD2F1D"/>
    <w:rsid w:val="00C92AFC"/>
    <w:rsid w:val="00CE34AA"/>
    <w:rsid w:val="00D0316B"/>
    <w:rsid w:val="00D30F9E"/>
    <w:rsid w:val="00D36BD6"/>
    <w:rsid w:val="00D8037C"/>
    <w:rsid w:val="00D82089"/>
    <w:rsid w:val="00E33DC9"/>
    <w:rsid w:val="00EB0257"/>
    <w:rsid w:val="00ED6029"/>
    <w:rsid w:val="00EF0E50"/>
    <w:rsid w:val="00FD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F3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E7F3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30F9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30F9E"/>
    <w:rPr>
      <w:rFonts w:ascii="Segoe UI" w:eastAsia="Times New Roman" w:hAnsi="Segoe UI" w:cs="Segoe UI"/>
      <w:sz w:val="18"/>
      <w:szCs w:val="18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F3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E7F3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30F9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30F9E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08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5</Pages>
  <Words>1564</Words>
  <Characters>8606</Characters>
  <Application>Microsoft Office Word</Application>
  <DocSecurity>0</DocSecurity>
  <Lines>71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Utilisateur</cp:lastModifiedBy>
  <cp:revision>38</cp:revision>
  <cp:lastPrinted>2018-01-22T13:17:00Z</cp:lastPrinted>
  <dcterms:created xsi:type="dcterms:W3CDTF">2018-01-12T10:23:00Z</dcterms:created>
  <dcterms:modified xsi:type="dcterms:W3CDTF">2018-01-22T15:21:00Z</dcterms:modified>
</cp:coreProperties>
</file>