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6A8" w:rsidRDefault="004866A8" w:rsidP="004866A8">
      <w:pPr>
        <w:tabs>
          <w:tab w:val="left" w:pos="1985"/>
          <w:tab w:val="left" w:pos="2268"/>
        </w:tabs>
        <w:ind w:left="386" w:right="386"/>
        <w:rPr>
          <w:b/>
          <w:sz w:val="28"/>
          <w:szCs w:val="28"/>
          <w:u w:val="single"/>
        </w:rPr>
      </w:pPr>
    </w:p>
    <w:p w:rsidR="00AC4EBF" w:rsidRDefault="00AC4EBF" w:rsidP="004866A8">
      <w:pPr>
        <w:tabs>
          <w:tab w:val="left" w:pos="1985"/>
          <w:tab w:val="left" w:pos="2268"/>
        </w:tabs>
        <w:ind w:left="386" w:right="386"/>
        <w:rPr>
          <w:b/>
          <w:sz w:val="36"/>
          <w:szCs w:val="36"/>
          <w:u w:val="single"/>
        </w:rPr>
      </w:pPr>
    </w:p>
    <w:p w:rsidR="00AC4EBF" w:rsidRDefault="00AC4EBF" w:rsidP="004866A8">
      <w:pPr>
        <w:tabs>
          <w:tab w:val="left" w:pos="1985"/>
          <w:tab w:val="left" w:pos="2268"/>
        </w:tabs>
        <w:ind w:left="386" w:right="386"/>
        <w:rPr>
          <w:b/>
          <w:sz w:val="36"/>
          <w:szCs w:val="36"/>
          <w:u w:val="single"/>
        </w:rPr>
      </w:pPr>
    </w:p>
    <w:p w:rsidR="00AC4EBF" w:rsidRDefault="00AC4EBF" w:rsidP="004866A8">
      <w:pPr>
        <w:tabs>
          <w:tab w:val="left" w:pos="1985"/>
          <w:tab w:val="left" w:pos="2268"/>
        </w:tabs>
        <w:ind w:left="386" w:right="386"/>
        <w:rPr>
          <w:b/>
          <w:sz w:val="36"/>
          <w:szCs w:val="36"/>
          <w:u w:val="single"/>
        </w:rPr>
      </w:pPr>
    </w:p>
    <w:p w:rsidR="004866A8" w:rsidRPr="004866A8" w:rsidRDefault="004866A8" w:rsidP="004866A8">
      <w:pPr>
        <w:tabs>
          <w:tab w:val="left" w:pos="1985"/>
          <w:tab w:val="left" w:pos="2268"/>
        </w:tabs>
        <w:ind w:left="386" w:right="386"/>
        <w:rPr>
          <w:b/>
          <w:sz w:val="36"/>
          <w:szCs w:val="36"/>
          <w:u w:val="single"/>
        </w:rPr>
      </w:pPr>
      <w:r w:rsidRPr="004866A8">
        <w:rPr>
          <w:b/>
          <w:sz w:val="36"/>
          <w:szCs w:val="36"/>
          <w:u w:val="single"/>
        </w:rPr>
        <w:t xml:space="preserve">TOURAINE PROPRE -COMPTE-RENDU </w:t>
      </w:r>
    </w:p>
    <w:p w:rsidR="004866A8" w:rsidRPr="004866A8" w:rsidRDefault="004866A8" w:rsidP="004866A8">
      <w:pPr>
        <w:tabs>
          <w:tab w:val="left" w:pos="1985"/>
          <w:tab w:val="left" w:pos="2268"/>
        </w:tabs>
        <w:ind w:left="386" w:right="386"/>
        <w:rPr>
          <w:b/>
          <w:sz w:val="36"/>
          <w:szCs w:val="36"/>
          <w:u w:val="single"/>
        </w:rPr>
      </w:pPr>
      <w:r w:rsidRPr="004866A8">
        <w:rPr>
          <w:b/>
          <w:sz w:val="36"/>
          <w:szCs w:val="36"/>
          <w:u w:val="single"/>
        </w:rPr>
        <w:t xml:space="preserve">COMITE SYNDICAL DU 25 FEVRIER 2016 </w:t>
      </w:r>
    </w:p>
    <w:p w:rsidR="004866A8" w:rsidRPr="004866A8" w:rsidRDefault="004866A8" w:rsidP="004866A8">
      <w:pPr>
        <w:tabs>
          <w:tab w:val="left" w:pos="1985"/>
          <w:tab w:val="left" w:pos="2268"/>
        </w:tabs>
        <w:ind w:left="386" w:right="386"/>
        <w:rPr>
          <w:b/>
          <w:sz w:val="36"/>
          <w:szCs w:val="36"/>
          <w:u w:val="single"/>
        </w:rPr>
      </w:pPr>
    </w:p>
    <w:p w:rsidR="004866A8" w:rsidRPr="00620269" w:rsidRDefault="004866A8" w:rsidP="004866A8">
      <w:pPr>
        <w:tabs>
          <w:tab w:val="left" w:pos="1985"/>
          <w:tab w:val="left" w:pos="2268"/>
        </w:tabs>
        <w:ind w:left="386" w:right="386"/>
        <w:rPr>
          <w:b/>
          <w:sz w:val="32"/>
          <w:szCs w:val="32"/>
        </w:rPr>
      </w:pPr>
      <w:r w:rsidRPr="00620269">
        <w:rPr>
          <w:b/>
          <w:sz w:val="32"/>
          <w:szCs w:val="32"/>
        </w:rPr>
        <w:t>L'AN DEUX MILLE SEIZE</w:t>
      </w:r>
    </w:p>
    <w:p w:rsidR="004866A8" w:rsidRPr="00620269" w:rsidRDefault="004866A8" w:rsidP="004866A8">
      <w:pPr>
        <w:tabs>
          <w:tab w:val="left" w:pos="1985"/>
          <w:tab w:val="left" w:pos="2268"/>
        </w:tabs>
        <w:ind w:left="386" w:right="386"/>
        <w:rPr>
          <w:b/>
          <w:sz w:val="32"/>
          <w:szCs w:val="32"/>
        </w:rPr>
      </w:pPr>
      <w:r w:rsidRPr="00620269">
        <w:rPr>
          <w:b/>
          <w:sz w:val="32"/>
          <w:szCs w:val="32"/>
        </w:rPr>
        <w:t xml:space="preserve">Le 25 FEVRIER, à 18 h </w:t>
      </w:r>
    </w:p>
    <w:p w:rsidR="004866A8" w:rsidRPr="00620269" w:rsidRDefault="004866A8" w:rsidP="004866A8">
      <w:pPr>
        <w:tabs>
          <w:tab w:val="left" w:pos="1985"/>
          <w:tab w:val="left" w:pos="2268"/>
        </w:tabs>
        <w:ind w:left="386" w:right="386"/>
        <w:rPr>
          <w:b/>
          <w:sz w:val="24"/>
          <w:szCs w:val="24"/>
        </w:rPr>
      </w:pPr>
    </w:p>
    <w:p w:rsidR="004866A8" w:rsidRPr="00620269" w:rsidRDefault="004866A8" w:rsidP="004866A8">
      <w:pPr>
        <w:ind w:left="386" w:right="386"/>
        <w:rPr>
          <w:sz w:val="24"/>
          <w:szCs w:val="24"/>
        </w:rPr>
      </w:pPr>
      <w:r w:rsidRPr="00620269">
        <w:rPr>
          <w:sz w:val="24"/>
          <w:szCs w:val="24"/>
        </w:rPr>
        <w:t xml:space="preserve">Le Comité Syndical, légalement convoqué s'est réuni à Tour(s)plus, </w:t>
      </w:r>
    </w:p>
    <w:p w:rsidR="004866A8" w:rsidRPr="00620269" w:rsidRDefault="004866A8" w:rsidP="004866A8">
      <w:pPr>
        <w:tabs>
          <w:tab w:val="left" w:pos="1843"/>
        </w:tabs>
        <w:rPr>
          <w:sz w:val="24"/>
          <w:szCs w:val="24"/>
        </w:rPr>
      </w:pPr>
    </w:p>
    <w:p w:rsidR="004866A8" w:rsidRPr="00620269" w:rsidRDefault="004866A8" w:rsidP="004866A8">
      <w:pPr>
        <w:tabs>
          <w:tab w:val="left" w:pos="1843"/>
        </w:tabs>
        <w:ind w:left="283"/>
        <w:rPr>
          <w:sz w:val="24"/>
          <w:szCs w:val="24"/>
        </w:rPr>
      </w:pPr>
      <w:r w:rsidRPr="00620269">
        <w:rPr>
          <w:b/>
          <w:sz w:val="24"/>
          <w:szCs w:val="24"/>
          <w:u w:val="single"/>
        </w:rPr>
        <w:t xml:space="preserve"> ETAIENT PRESENTS</w:t>
      </w:r>
      <w:r w:rsidRPr="00620269">
        <w:rPr>
          <w:sz w:val="24"/>
          <w:szCs w:val="24"/>
        </w:rPr>
        <w:t> : M. GALLIOT, Président</w:t>
      </w:r>
    </w:p>
    <w:p w:rsidR="004866A8" w:rsidRPr="00620269" w:rsidRDefault="004866A8" w:rsidP="004866A8">
      <w:pPr>
        <w:tabs>
          <w:tab w:val="left" w:pos="1843"/>
        </w:tabs>
        <w:ind w:left="283"/>
        <w:rPr>
          <w:sz w:val="24"/>
          <w:szCs w:val="24"/>
        </w:rPr>
      </w:pPr>
      <w:r w:rsidRPr="00620269">
        <w:rPr>
          <w:sz w:val="24"/>
          <w:szCs w:val="24"/>
        </w:rPr>
        <w:tab/>
      </w:r>
      <w:r w:rsidRPr="00620269">
        <w:rPr>
          <w:sz w:val="24"/>
          <w:szCs w:val="24"/>
        </w:rPr>
        <w:tab/>
        <w:t xml:space="preserve">        MM. DATTEE et TRYSTRAM, Vice-Présidents</w:t>
      </w:r>
    </w:p>
    <w:p w:rsidR="004866A8" w:rsidRPr="00620269" w:rsidRDefault="004866A8" w:rsidP="004866A8">
      <w:pPr>
        <w:tabs>
          <w:tab w:val="left" w:pos="1843"/>
        </w:tabs>
        <w:ind w:left="283"/>
        <w:rPr>
          <w:sz w:val="24"/>
          <w:szCs w:val="24"/>
        </w:rPr>
      </w:pPr>
      <w:r w:rsidRPr="00620269">
        <w:rPr>
          <w:sz w:val="24"/>
          <w:szCs w:val="24"/>
        </w:rPr>
        <w:tab/>
      </w:r>
      <w:r w:rsidRPr="00620269">
        <w:rPr>
          <w:b/>
          <w:sz w:val="24"/>
          <w:szCs w:val="24"/>
        </w:rPr>
        <w:tab/>
      </w:r>
      <w:r w:rsidRPr="00620269">
        <w:rPr>
          <w:b/>
          <w:sz w:val="24"/>
          <w:szCs w:val="24"/>
        </w:rPr>
        <w:tab/>
      </w:r>
      <w:r w:rsidRPr="00620269">
        <w:rPr>
          <w:sz w:val="24"/>
          <w:szCs w:val="24"/>
        </w:rPr>
        <w:tab/>
      </w:r>
    </w:p>
    <w:p w:rsidR="004F2A2A" w:rsidRDefault="004866A8" w:rsidP="004866A8">
      <w:pPr>
        <w:ind w:left="283"/>
        <w:rPr>
          <w:sz w:val="24"/>
          <w:szCs w:val="24"/>
        </w:rPr>
      </w:pPr>
      <w:r w:rsidRPr="00620269">
        <w:rPr>
          <w:sz w:val="24"/>
          <w:szCs w:val="24"/>
        </w:rPr>
        <w:t>Mmes CORNUAULT</w:t>
      </w:r>
      <w:r>
        <w:rPr>
          <w:sz w:val="24"/>
          <w:szCs w:val="24"/>
        </w:rPr>
        <w:t xml:space="preserve"> </w:t>
      </w:r>
      <w:r w:rsidRPr="00620269">
        <w:rPr>
          <w:sz w:val="24"/>
          <w:szCs w:val="24"/>
        </w:rPr>
        <w:t xml:space="preserve">(suppléante de M. </w:t>
      </w:r>
      <w:proofErr w:type="spellStart"/>
      <w:r w:rsidRPr="00620269">
        <w:rPr>
          <w:sz w:val="24"/>
          <w:szCs w:val="24"/>
        </w:rPr>
        <w:t>V</w:t>
      </w:r>
      <w:r>
        <w:rPr>
          <w:sz w:val="24"/>
          <w:szCs w:val="24"/>
        </w:rPr>
        <w:t>eauvy</w:t>
      </w:r>
      <w:proofErr w:type="spellEnd"/>
      <w:r>
        <w:rPr>
          <w:sz w:val="24"/>
          <w:szCs w:val="24"/>
        </w:rPr>
        <w:t>)</w:t>
      </w:r>
      <w:r w:rsidRPr="00620269">
        <w:rPr>
          <w:sz w:val="24"/>
          <w:szCs w:val="24"/>
        </w:rPr>
        <w:t>, LEMARIE</w:t>
      </w:r>
      <w:r>
        <w:rPr>
          <w:sz w:val="24"/>
          <w:szCs w:val="24"/>
        </w:rPr>
        <w:t xml:space="preserve"> </w:t>
      </w:r>
      <w:r w:rsidR="004F2A2A">
        <w:rPr>
          <w:sz w:val="24"/>
          <w:szCs w:val="24"/>
        </w:rPr>
        <w:t>(</w:t>
      </w:r>
      <w:r w:rsidRPr="00620269">
        <w:rPr>
          <w:sz w:val="24"/>
          <w:szCs w:val="24"/>
        </w:rPr>
        <w:t xml:space="preserve">suppléante de </w:t>
      </w:r>
    </w:p>
    <w:p w:rsidR="004866A8" w:rsidRPr="00620269" w:rsidRDefault="004866A8" w:rsidP="004866A8">
      <w:pPr>
        <w:ind w:left="283"/>
        <w:rPr>
          <w:sz w:val="24"/>
          <w:szCs w:val="24"/>
        </w:rPr>
      </w:pPr>
      <w:r w:rsidRPr="00620269">
        <w:rPr>
          <w:sz w:val="24"/>
          <w:szCs w:val="24"/>
        </w:rPr>
        <w:t xml:space="preserve">M. Serge </w:t>
      </w:r>
      <w:proofErr w:type="gramStart"/>
      <w:r w:rsidRPr="00620269">
        <w:rPr>
          <w:sz w:val="24"/>
          <w:szCs w:val="24"/>
        </w:rPr>
        <w:t>Babary )</w:t>
      </w:r>
      <w:proofErr w:type="gramEnd"/>
      <w:r w:rsidRPr="00620269">
        <w:rPr>
          <w:sz w:val="24"/>
          <w:szCs w:val="24"/>
        </w:rPr>
        <w:t>,  PLOQUIN (suppléante de M.</w:t>
      </w:r>
      <w:r>
        <w:rPr>
          <w:sz w:val="24"/>
          <w:szCs w:val="24"/>
        </w:rPr>
        <w:t xml:space="preserve"> </w:t>
      </w:r>
      <w:proofErr w:type="spellStart"/>
      <w:r w:rsidRPr="00620269">
        <w:rPr>
          <w:sz w:val="24"/>
          <w:szCs w:val="24"/>
        </w:rPr>
        <w:t>Massot</w:t>
      </w:r>
      <w:proofErr w:type="spellEnd"/>
      <w:r>
        <w:rPr>
          <w:sz w:val="24"/>
          <w:szCs w:val="24"/>
        </w:rPr>
        <w:t xml:space="preserve"> </w:t>
      </w:r>
      <w:r w:rsidRPr="00620269">
        <w:rPr>
          <w:sz w:val="24"/>
          <w:szCs w:val="24"/>
        </w:rPr>
        <w:t xml:space="preserve">),   </w:t>
      </w:r>
    </w:p>
    <w:p w:rsidR="004866A8" w:rsidRPr="00620269" w:rsidRDefault="004866A8" w:rsidP="004866A8">
      <w:pPr>
        <w:ind w:left="283"/>
        <w:rPr>
          <w:sz w:val="24"/>
          <w:szCs w:val="24"/>
        </w:rPr>
      </w:pPr>
      <w:r w:rsidRPr="00620269">
        <w:rPr>
          <w:sz w:val="24"/>
          <w:szCs w:val="24"/>
        </w:rPr>
        <w:t>MM. BABARY Loïc , BARONE ( suppléant de M. Hurel ) ,  BRUN,  CARREAU , CLEMOT, CHAPELOT ,  CHARRON, HOULARD, MARAIS , OFFRE,    UHART,  VALLEE  .</w:t>
      </w:r>
    </w:p>
    <w:p w:rsidR="004866A8" w:rsidRPr="00620269" w:rsidRDefault="004866A8" w:rsidP="004866A8">
      <w:pPr>
        <w:ind w:left="283"/>
        <w:rPr>
          <w:sz w:val="24"/>
          <w:szCs w:val="24"/>
        </w:rPr>
      </w:pPr>
    </w:p>
    <w:p w:rsidR="004866A8" w:rsidRPr="00620269" w:rsidRDefault="004866A8" w:rsidP="004866A8">
      <w:pPr>
        <w:ind w:left="283"/>
        <w:rPr>
          <w:b/>
          <w:sz w:val="24"/>
          <w:szCs w:val="24"/>
          <w:u w:val="single"/>
          <w:lang w:val="en-US"/>
        </w:rPr>
      </w:pPr>
      <w:r w:rsidRPr="00620269">
        <w:rPr>
          <w:b/>
          <w:sz w:val="24"/>
          <w:szCs w:val="24"/>
          <w:u w:val="single"/>
          <w:lang w:val="en-US"/>
        </w:rPr>
        <w:t>ABSENTS EXCUSES:</w:t>
      </w:r>
    </w:p>
    <w:p w:rsidR="004866A8" w:rsidRPr="00620269" w:rsidRDefault="004866A8" w:rsidP="004866A8">
      <w:pPr>
        <w:ind w:left="283"/>
        <w:rPr>
          <w:sz w:val="24"/>
          <w:szCs w:val="24"/>
        </w:rPr>
      </w:pPr>
      <w:r w:rsidRPr="00620269">
        <w:rPr>
          <w:sz w:val="24"/>
          <w:szCs w:val="24"/>
        </w:rPr>
        <w:t xml:space="preserve">Mmes SCHALK-PETITOT, </w:t>
      </w:r>
    </w:p>
    <w:p w:rsidR="004866A8" w:rsidRPr="00620269" w:rsidRDefault="004866A8" w:rsidP="004866A8">
      <w:pPr>
        <w:ind w:left="283"/>
        <w:rPr>
          <w:sz w:val="24"/>
          <w:szCs w:val="24"/>
        </w:rPr>
      </w:pPr>
      <w:r w:rsidRPr="00620269">
        <w:rPr>
          <w:sz w:val="24"/>
          <w:szCs w:val="24"/>
        </w:rPr>
        <w:t xml:space="preserve">MM. AUGIS, BABARY Serge,  DOURTHE, </w:t>
      </w:r>
      <w:r w:rsidR="005D78CB">
        <w:rPr>
          <w:sz w:val="24"/>
          <w:szCs w:val="24"/>
        </w:rPr>
        <w:t xml:space="preserve">HAMON, </w:t>
      </w:r>
      <w:bookmarkStart w:id="0" w:name="_GoBack"/>
      <w:bookmarkEnd w:id="0"/>
      <w:r w:rsidRPr="00620269">
        <w:rPr>
          <w:sz w:val="24"/>
          <w:szCs w:val="24"/>
        </w:rPr>
        <w:t>HUREL, MASSOT, RITOURET,  VEAUVY.</w:t>
      </w:r>
    </w:p>
    <w:p w:rsidR="004866A8" w:rsidRPr="00620269" w:rsidRDefault="004866A8" w:rsidP="004866A8">
      <w:pPr>
        <w:ind w:left="283"/>
        <w:rPr>
          <w:sz w:val="24"/>
          <w:szCs w:val="24"/>
        </w:rPr>
      </w:pPr>
    </w:p>
    <w:p w:rsidR="004866A8" w:rsidRPr="00620269" w:rsidRDefault="004866A8" w:rsidP="004866A8">
      <w:pPr>
        <w:ind w:left="283"/>
        <w:rPr>
          <w:b/>
          <w:sz w:val="24"/>
          <w:szCs w:val="24"/>
        </w:rPr>
      </w:pPr>
      <w:r w:rsidRPr="00620269">
        <w:rPr>
          <w:b/>
          <w:sz w:val="24"/>
          <w:szCs w:val="24"/>
          <w:u w:val="single"/>
        </w:rPr>
        <w:t>ASSISTAIENT EGALEMENT</w:t>
      </w:r>
      <w:r w:rsidRPr="00620269">
        <w:rPr>
          <w:b/>
          <w:sz w:val="24"/>
          <w:szCs w:val="24"/>
        </w:rPr>
        <w:t xml:space="preserve"> </w:t>
      </w:r>
      <w:r w:rsidRPr="00620269">
        <w:rPr>
          <w:b/>
          <w:sz w:val="24"/>
          <w:szCs w:val="24"/>
          <w:u w:val="single"/>
        </w:rPr>
        <w:t>A LA SEANCE</w:t>
      </w:r>
      <w:r w:rsidRPr="00620269">
        <w:rPr>
          <w:b/>
          <w:sz w:val="24"/>
          <w:szCs w:val="24"/>
        </w:rPr>
        <w:t xml:space="preserve"> : </w:t>
      </w:r>
    </w:p>
    <w:p w:rsidR="004866A8" w:rsidRPr="00620269" w:rsidRDefault="004866A8" w:rsidP="004866A8">
      <w:pPr>
        <w:ind w:left="283"/>
        <w:rPr>
          <w:sz w:val="24"/>
          <w:szCs w:val="24"/>
        </w:rPr>
      </w:pPr>
      <w:r w:rsidRPr="00620269">
        <w:rPr>
          <w:sz w:val="24"/>
          <w:szCs w:val="24"/>
          <w:u w:val="single"/>
        </w:rPr>
        <w:t>Trésor Public</w:t>
      </w:r>
      <w:r w:rsidRPr="00620269">
        <w:rPr>
          <w:sz w:val="24"/>
          <w:szCs w:val="24"/>
        </w:rPr>
        <w:t xml:space="preserve"> : M. BREGEGERE </w:t>
      </w:r>
    </w:p>
    <w:p w:rsidR="004866A8" w:rsidRPr="00620269" w:rsidRDefault="004866A8" w:rsidP="004866A8">
      <w:pPr>
        <w:ind w:left="283"/>
        <w:rPr>
          <w:sz w:val="24"/>
          <w:szCs w:val="24"/>
        </w:rPr>
      </w:pPr>
      <w:r w:rsidRPr="00620269">
        <w:rPr>
          <w:sz w:val="24"/>
          <w:szCs w:val="24"/>
          <w:u w:val="single"/>
        </w:rPr>
        <w:t>Touraine Propre</w:t>
      </w:r>
      <w:r w:rsidRPr="00620269">
        <w:rPr>
          <w:sz w:val="24"/>
          <w:szCs w:val="24"/>
        </w:rPr>
        <w:t xml:space="preserve"> : Mme AROCHE, M. WEISS </w:t>
      </w:r>
    </w:p>
    <w:p w:rsidR="004866A8" w:rsidRPr="00620269" w:rsidRDefault="004866A8" w:rsidP="004866A8">
      <w:pPr>
        <w:ind w:left="283"/>
        <w:rPr>
          <w:sz w:val="24"/>
          <w:szCs w:val="24"/>
        </w:rPr>
      </w:pPr>
      <w:r w:rsidRPr="00620269">
        <w:rPr>
          <w:sz w:val="24"/>
          <w:szCs w:val="24"/>
          <w:u w:val="single"/>
        </w:rPr>
        <w:t>CD37 </w:t>
      </w:r>
      <w:r w:rsidRPr="00620269">
        <w:rPr>
          <w:sz w:val="24"/>
          <w:szCs w:val="24"/>
        </w:rPr>
        <w:t xml:space="preserve">: M. BARS </w:t>
      </w:r>
    </w:p>
    <w:p w:rsidR="004866A8" w:rsidRDefault="004866A8" w:rsidP="004866A8">
      <w:pPr>
        <w:ind w:left="283"/>
        <w:rPr>
          <w:sz w:val="24"/>
          <w:szCs w:val="24"/>
        </w:rPr>
      </w:pPr>
      <w:r w:rsidRPr="00620269">
        <w:rPr>
          <w:sz w:val="24"/>
          <w:szCs w:val="24"/>
          <w:u w:val="single"/>
        </w:rPr>
        <w:t>Smitom d’Amboise</w:t>
      </w:r>
      <w:r w:rsidRPr="00620269">
        <w:rPr>
          <w:sz w:val="24"/>
          <w:szCs w:val="24"/>
        </w:rPr>
        <w:t> : Mme CORPS</w:t>
      </w:r>
    </w:p>
    <w:p w:rsidR="004866A8" w:rsidRDefault="004866A8" w:rsidP="004866A8">
      <w:pPr>
        <w:ind w:left="283"/>
        <w:rPr>
          <w:sz w:val="24"/>
          <w:szCs w:val="24"/>
        </w:rPr>
      </w:pPr>
    </w:p>
    <w:p w:rsidR="004866A8" w:rsidRDefault="004866A8" w:rsidP="004866A8">
      <w:pPr>
        <w:ind w:left="283"/>
        <w:rPr>
          <w:sz w:val="24"/>
          <w:szCs w:val="24"/>
        </w:rPr>
      </w:pPr>
    </w:p>
    <w:p w:rsidR="004866A8" w:rsidRDefault="004866A8" w:rsidP="004866A8">
      <w:pPr>
        <w:ind w:left="283"/>
        <w:rPr>
          <w:sz w:val="24"/>
          <w:szCs w:val="24"/>
        </w:rPr>
      </w:pPr>
      <w:r>
        <w:rPr>
          <w:sz w:val="24"/>
          <w:szCs w:val="24"/>
        </w:rPr>
        <w:t xml:space="preserve">M. </w:t>
      </w:r>
      <w:proofErr w:type="spellStart"/>
      <w:r>
        <w:rPr>
          <w:sz w:val="24"/>
          <w:szCs w:val="24"/>
        </w:rPr>
        <w:t>Trystram</w:t>
      </w:r>
      <w:proofErr w:type="spellEnd"/>
      <w:r>
        <w:rPr>
          <w:sz w:val="24"/>
          <w:szCs w:val="24"/>
        </w:rPr>
        <w:t xml:space="preserve"> e</w:t>
      </w:r>
      <w:r w:rsidR="00B77F63">
        <w:rPr>
          <w:sz w:val="24"/>
          <w:szCs w:val="24"/>
        </w:rPr>
        <w:t>st désigné secrétaire de séance</w:t>
      </w:r>
      <w:r>
        <w:rPr>
          <w:sz w:val="24"/>
          <w:szCs w:val="24"/>
        </w:rPr>
        <w:t xml:space="preserve">. </w:t>
      </w:r>
    </w:p>
    <w:p w:rsidR="004866A8" w:rsidRDefault="004866A8" w:rsidP="004866A8">
      <w:pPr>
        <w:ind w:left="283"/>
        <w:rPr>
          <w:sz w:val="24"/>
          <w:szCs w:val="24"/>
        </w:rPr>
      </w:pPr>
    </w:p>
    <w:p w:rsidR="004866A8" w:rsidRPr="00340D79" w:rsidRDefault="004866A8" w:rsidP="004866A8">
      <w:pPr>
        <w:ind w:left="283"/>
        <w:rPr>
          <w:b/>
          <w:color w:val="FF0000"/>
          <w:sz w:val="32"/>
          <w:szCs w:val="32"/>
          <w:u w:val="single"/>
        </w:rPr>
      </w:pPr>
      <w:r w:rsidRPr="00340D79">
        <w:rPr>
          <w:b/>
          <w:color w:val="FF0000"/>
          <w:sz w:val="32"/>
          <w:szCs w:val="32"/>
          <w:u w:val="single"/>
        </w:rPr>
        <w:t xml:space="preserve">I- PLAN DEPARTEMENTAL DE PREVENTION DES DECHETS </w:t>
      </w:r>
    </w:p>
    <w:p w:rsidR="004866A8" w:rsidRDefault="004866A8" w:rsidP="004866A8">
      <w:pPr>
        <w:ind w:left="283"/>
        <w:rPr>
          <w:b/>
          <w:sz w:val="28"/>
          <w:szCs w:val="28"/>
          <w:u w:val="single"/>
        </w:rPr>
      </w:pPr>
    </w:p>
    <w:p w:rsidR="004866A8" w:rsidRDefault="004C6172" w:rsidP="004866A8">
      <w:pPr>
        <w:ind w:left="283"/>
        <w:rPr>
          <w:sz w:val="24"/>
          <w:szCs w:val="24"/>
        </w:rPr>
      </w:pPr>
      <w:r w:rsidRPr="004C6172">
        <w:rPr>
          <w:sz w:val="24"/>
          <w:szCs w:val="24"/>
        </w:rPr>
        <w:t xml:space="preserve">Le cabinet </w:t>
      </w:r>
      <w:proofErr w:type="spellStart"/>
      <w:r w:rsidRPr="004C6172">
        <w:rPr>
          <w:sz w:val="24"/>
          <w:szCs w:val="24"/>
        </w:rPr>
        <w:t>Girus</w:t>
      </w:r>
      <w:proofErr w:type="spellEnd"/>
      <w:r w:rsidRPr="004C6172">
        <w:rPr>
          <w:sz w:val="24"/>
          <w:szCs w:val="24"/>
        </w:rPr>
        <w:t xml:space="preserve">  présente et commente </w:t>
      </w:r>
      <w:r w:rsidR="00584AFD">
        <w:rPr>
          <w:sz w:val="24"/>
          <w:szCs w:val="24"/>
        </w:rPr>
        <w:t xml:space="preserve">à l’aide d’un diaporama, les analyses et propositions du </w:t>
      </w:r>
      <w:r w:rsidR="00175D7C">
        <w:rPr>
          <w:sz w:val="24"/>
          <w:szCs w:val="24"/>
        </w:rPr>
        <w:t>P</w:t>
      </w:r>
      <w:r w:rsidR="00584AFD">
        <w:rPr>
          <w:sz w:val="24"/>
          <w:szCs w:val="24"/>
        </w:rPr>
        <w:t xml:space="preserve">lan </w:t>
      </w:r>
      <w:r w:rsidR="00175D7C">
        <w:rPr>
          <w:sz w:val="24"/>
          <w:szCs w:val="24"/>
        </w:rPr>
        <w:t>D</w:t>
      </w:r>
      <w:r w:rsidR="00584AFD">
        <w:rPr>
          <w:sz w:val="24"/>
          <w:szCs w:val="24"/>
        </w:rPr>
        <w:t xml:space="preserve">épartemental de </w:t>
      </w:r>
      <w:r w:rsidR="00894B14">
        <w:rPr>
          <w:sz w:val="24"/>
          <w:szCs w:val="24"/>
        </w:rPr>
        <w:t>prévention des déchets.</w:t>
      </w:r>
    </w:p>
    <w:p w:rsidR="00B77F63" w:rsidRDefault="00B77F63" w:rsidP="004866A8">
      <w:pPr>
        <w:ind w:left="283"/>
        <w:rPr>
          <w:sz w:val="24"/>
          <w:szCs w:val="24"/>
        </w:rPr>
      </w:pPr>
    </w:p>
    <w:p w:rsidR="00894B14" w:rsidRDefault="00894B14" w:rsidP="004866A8">
      <w:pPr>
        <w:ind w:left="283"/>
        <w:rPr>
          <w:sz w:val="24"/>
          <w:szCs w:val="24"/>
        </w:rPr>
      </w:pPr>
      <w:proofErr w:type="spellStart"/>
      <w:r w:rsidRPr="00894B14">
        <w:rPr>
          <w:sz w:val="24"/>
          <w:szCs w:val="24"/>
          <w:u w:val="single"/>
        </w:rPr>
        <w:t>M.le</w:t>
      </w:r>
      <w:proofErr w:type="spellEnd"/>
      <w:r w:rsidRPr="00894B14">
        <w:rPr>
          <w:sz w:val="24"/>
          <w:szCs w:val="24"/>
          <w:u w:val="single"/>
        </w:rPr>
        <w:t xml:space="preserve"> Président</w:t>
      </w:r>
      <w:r>
        <w:rPr>
          <w:sz w:val="24"/>
          <w:szCs w:val="24"/>
        </w:rPr>
        <w:t xml:space="preserve"> remercie de cette présentation. Il rappelle la participation des adhérents de Touraine Propre à ces travaux. Il note que Touraine Propre a largement anticipé cette démarche par toute une série de travaux sur la prévention à la source qui relève de ses compétences. </w:t>
      </w:r>
      <w:r w:rsidR="00B77F63">
        <w:rPr>
          <w:sz w:val="24"/>
          <w:szCs w:val="24"/>
        </w:rPr>
        <w:t xml:space="preserve">La présentation du bilan d’action de Touraine Propre </w:t>
      </w:r>
      <w:r w:rsidR="00AB3919">
        <w:rPr>
          <w:sz w:val="24"/>
          <w:szCs w:val="24"/>
        </w:rPr>
        <w:t xml:space="preserve"> a été effectuée lors de la dernière commission de suivi du plan organisée fin 2015 par le Conseil </w:t>
      </w:r>
      <w:r w:rsidR="004A68FF">
        <w:rPr>
          <w:sz w:val="24"/>
          <w:szCs w:val="24"/>
        </w:rPr>
        <w:t>D</w:t>
      </w:r>
      <w:r w:rsidR="00AB3919">
        <w:rPr>
          <w:sz w:val="24"/>
          <w:szCs w:val="24"/>
        </w:rPr>
        <w:t xml:space="preserve">épartemental. </w:t>
      </w:r>
    </w:p>
    <w:p w:rsidR="004A68FF" w:rsidRDefault="004A68FF" w:rsidP="004866A8">
      <w:pPr>
        <w:ind w:left="283"/>
        <w:rPr>
          <w:sz w:val="24"/>
          <w:szCs w:val="24"/>
        </w:rPr>
      </w:pPr>
    </w:p>
    <w:p w:rsidR="004F2A2A" w:rsidRDefault="004A68FF" w:rsidP="002C6F4A">
      <w:pPr>
        <w:ind w:left="283"/>
        <w:rPr>
          <w:sz w:val="24"/>
          <w:szCs w:val="24"/>
        </w:rPr>
      </w:pPr>
      <w:r w:rsidRPr="004A68FF">
        <w:rPr>
          <w:sz w:val="24"/>
          <w:szCs w:val="24"/>
          <w:u w:val="single"/>
        </w:rPr>
        <w:t xml:space="preserve">M. Bars </w:t>
      </w:r>
      <w:r w:rsidRPr="004A68FF">
        <w:rPr>
          <w:sz w:val="24"/>
          <w:szCs w:val="24"/>
        </w:rPr>
        <w:t>indique que le Conseil</w:t>
      </w:r>
      <w:r>
        <w:rPr>
          <w:sz w:val="24"/>
          <w:szCs w:val="24"/>
        </w:rPr>
        <w:t xml:space="preserve"> Départemental </w:t>
      </w:r>
      <w:r w:rsidR="002C6F4A">
        <w:rPr>
          <w:sz w:val="24"/>
          <w:szCs w:val="24"/>
        </w:rPr>
        <w:t xml:space="preserve">va continuer à suivre le volet interne de ce </w:t>
      </w:r>
      <w:r w:rsidR="00175D7C">
        <w:rPr>
          <w:sz w:val="24"/>
          <w:szCs w:val="24"/>
        </w:rPr>
        <w:t>P</w:t>
      </w:r>
      <w:r w:rsidR="002C6F4A">
        <w:rPr>
          <w:sz w:val="24"/>
          <w:szCs w:val="24"/>
        </w:rPr>
        <w:t xml:space="preserve">lan. Il souligne le travail effectué par Touraine Propre depuis plus de dix ans sur cette compétence. </w:t>
      </w:r>
    </w:p>
    <w:p w:rsidR="002C6F4A" w:rsidRDefault="002C6F4A" w:rsidP="002C6F4A">
      <w:pPr>
        <w:ind w:left="283"/>
        <w:rPr>
          <w:sz w:val="24"/>
          <w:szCs w:val="24"/>
        </w:rPr>
      </w:pPr>
      <w:r>
        <w:rPr>
          <w:sz w:val="24"/>
          <w:szCs w:val="24"/>
        </w:rPr>
        <w:t>Il n’existe pas d’autre syndicat de ce type dans la région Centre Val de Loire. A ce jour, le Conseil Régional n’a pas fait connaitre ses intention</w:t>
      </w:r>
      <w:r w:rsidR="00175D7C">
        <w:rPr>
          <w:sz w:val="24"/>
          <w:szCs w:val="24"/>
        </w:rPr>
        <w:t>s</w:t>
      </w:r>
      <w:r>
        <w:rPr>
          <w:sz w:val="24"/>
          <w:szCs w:val="24"/>
        </w:rPr>
        <w:t xml:space="preserve"> sur la prévention et la valorisation des déchets. </w:t>
      </w:r>
    </w:p>
    <w:p w:rsidR="002C6F4A" w:rsidRPr="002C6F4A" w:rsidRDefault="002C6F4A" w:rsidP="002C6F4A">
      <w:pPr>
        <w:ind w:left="283"/>
        <w:rPr>
          <w:sz w:val="24"/>
          <w:szCs w:val="24"/>
          <w:u w:val="single"/>
        </w:rPr>
      </w:pPr>
    </w:p>
    <w:p w:rsidR="002C6F4A" w:rsidRDefault="002C6F4A" w:rsidP="002C6F4A">
      <w:pPr>
        <w:ind w:left="283"/>
        <w:rPr>
          <w:sz w:val="24"/>
          <w:szCs w:val="24"/>
        </w:rPr>
      </w:pPr>
      <w:r w:rsidRPr="002C6F4A">
        <w:rPr>
          <w:sz w:val="24"/>
          <w:szCs w:val="24"/>
          <w:u w:val="single"/>
        </w:rPr>
        <w:t xml:space="preserve">M. </w:t>
      </w:r>
      <w:proofErr w:type="spellStart"/>
      <w:r w:rsidRPr="002C6F4A">
        <w:rPr>
          <w:sz w:val="24"/>
          <w:szCs w:val="24"/>
          <w:u w:val="single"/>
        </w:rPr>
        <w:t>Dattée</w:t>
      </w:r>
      <w:proofErr w:type="spellEnd"/>
      <w:r w:rsidRPr="002C6F4A">
        <w:rPr>
          <w:sz w:val="24"/>
          <w:szCs w:val="24"/>
          <w:u w:val="single"/>
        </w:rPr>
        <w:t xml:space="preserve"> </w:t>
      </w:r>
      <w:r w:rsidR="003F33EE" w:rsidRPr="003F33EE">
        <w:rPr>
          <w:sz w:val="24"/>
          <w:szCs w:val="24"/>
        </w:rPr>
        <w:t xml:space="preserve">fait observer que le fauchage tardif </w:t>
      </w:r>
      <w:r w:rsidR="00175D7C">
        <w:rPr>
          <w:sz w:val="24"/>
          <w:szCs w:val="24"/>
        </w:rPr>
        <w:t xml:space="preserve">préconisé par ce Plan peut générer des difficultés. Le maintien sur place des déchets verts peut provoquer des inondations par colmatage des fossés lors d’épisodes orageux. </w:t>
      </w:r>
    </w:p>
    <w:p w:rsidR="00B3729D" w:rsidRDefault="00B3729D" w:rsidP="002C6F4A">
      <w:pPr>
        <w:ind w:left="283"/>
        <w:rPr>
          <w:sz w:val="24"/>
          <w:szCs w:val="24"/>
        </w:rPr>
      </w:pPr>
    </w:p>
    <w:p w:rsidR="00B3729D" w:rsidRPr="004F2A2A" w:rsidRDefault="00B3729D" w:rsidP="002C6F4A">
      <w:pPr>
        <w:ind w:left="283"/>
        <w:rPr>
          <w:sz w:val="24"/>
          <w:szCs w:val="24"/>
        </w:rPr>
      </w:pPr>
      <w:r w:rsidRPr="00B3729D">
        <w:rPr>
          <w:sz w:val="24"/>
          <w:szCs w:val="24"/>
          <w:u w:val="single"/>
        </w:rPr>
        <w:t xml:space="preserve">M. Vallée </w:t>
      </w:r>
      <w:r w:rsidRPr="00B3729D">
        <w:rPr>
          <w:sz w:val="24"/>
          <w:szCs w:val="24"/>
        </w:rPr>
        <w:t>demande si ce Plan a reçu des aides de l’ADEME</w:t>
      </w:r>
      <w:r w:rsidRPr="004F2A2A">
        <w:rPr>
          <w:sz w:val="24"/>
          <w:szCs w:val="24"/>
        </w:rPr>
        <w:t xml:space="preserve">. </w:t>
      </w:r>
    </w:p>
    <w:p w:rsidR="00B3729D" w:rsidRPr="004F2A2A" w:rsidRDefault="00B3729D" w:rsidP="002C6F4A">
      <w:pPr>
        <w:ind w:left="283"/>
        <w:rPr>
          <w:sz w:val="24"/>
          <w:szCs w:val="24"/>
        </w:rPr>
      </w:pPr>
    </w:p>
    <w:p w:rsidR="00B3729D" w:rsidRDefault="00B3729D" w:rsidP="002C6F4A">
      <w:pPr>
        <w:ind w:left="283"/>
        <w:rPr>
          <w:sz w:val="24"/>
          <w:szCs w:val="24"/>
        </w:rPr>
      </w:pPr>
      <w:proofErr w:type="spellStart"/>
      <w:r w:rsidRPr="00894B14">
        <w:rPr>
          <w:sz w:val="24"/>
          <w:szCs w:val="24"/>
          <w:u w:val="single"/>
        </w:rPr>
        <w:t>M.le</w:t>
      </w:r>
      <w:proofErr w:type="spellEnd"/>
      <w:r w:rsidRPr="00894B14">
        <w:rPr>
          <w:sz w:val="24"/>
          <w:szCs w:val="24"/>
          <w:u w:val="single"/>
        </w:rPr>
        <w:t xml:space="preserve"> Président</w:t>
      </w:r>
      <w:r>
        <w:rPr>
          <w:sz w:val="24"/>
          <w:szCs w:val="24"/>
          <w:u w:val="single"/>
        </w:rPr>
        <w:t xml:space="preserve"> </w:t>
      </w:r>
      <w:r w:rsidR="004F4F29">
        <w:rPr>
          <w:sz w:val="24"/>
          <w:szCs w:val="24"/>
        </w:rPr>
        <w:t>répond par la négative</w:t>
      </w:r>
      <w:r w:rsidRPr="00B3729D">
        <w:rPr>
          <w:sz w:val="24"/>
          <w:szCs w:val="24"/>
        </w:rPr>
        <w:t xml:space="preserve">. </w:t>
      </w:r>
      <w:r w:rsidR="004F4F29">
        <w:rPr>
          <w:sz w:val="24"/>
          <w:szCs w:val="24"/>
        </w:rPr>
        <w:t xml:space="preserve">L’ADEME avait en effet apporté </w:t>
      </w:r>
      <w:r w:rsidR="001D4B6C">
        <w:rPr>
          <w:sz w:val="24"/>
          <w:szCs w:val="24"/>
        </w:rPr>
        <w:t xml:space="preserve">son soutiens aux plans de prévention de Tour(s)plus et de la CCET. </w:t>
      </w:r>
    </w:p>
    <w:p w:rsidR="00373459" w:rsidRDefault="00373459" w:rsidP="002C6F4A">
      <w:pPr>
        <w:ind w:left="283"/>
        <w:rPr>
          <w:sz w:val="24"/>
          <w:szCs w:val="24"/>
        </w:rPr>
      </w:pPr>
    </w:p>
    <w:p w:rsidR="00373459" w:rsidRPr="00373459" w:rsidRDefault="00373459" w:rsidP="002C6F4A">
      <w:pPr>
        <w:ind w:left="283"/>
        <w:rPr>
          <w:sz w:val="24"/>
          <w:szCs w:val="24"/>
        </w:rPr>
      </w:pPr>
      <w:r w:rsidRPr="00B3729D">
        <w:rPr>
          <w:sz w:val="24"/>
          <w:szCs w:val="24"/>
          <w:u w:val="single"/>
        </w:rPr>
        <w:t>M. Vallée</w:t>
      </w:r>
      <w:r>
        <w:rPr>
          <w:sz w:val="24"/>
          <w:szCs w:val="24"/>
          <w:u w:val="single"/>
        </w:rPr>
        <w:t xml:space="preserve"> exprime </w:t>
      </w:r>
      <w:r w:rsidRPr="00373459">
        <w:rPr>
          <w:sz w:val="24"/>
          <w:szCs w:val="24"/>
        </w:rPr>
        <w:t xml:space="preserve">le souhait </w:t>
      </w:r>
      <w:r w:rsidR="00051C1C">
        <w:rPr>
          <w:sz w:val="24"/>
          <w:szCs w:val="24"/>
        </w:rPr>
        <w:t xml:space="preserve">que ce Plan fasse l’objet d’objectifs chiffrés et d’indicateurs de suivi. Il s’interroge sur la valorisation des déchets organiques. </w:t>
      </w:r>
      <w:r w:rsidR="007F71CF">
        <w:rPr>
          <w:sz w:val="24"/>
          <w:szCs w:val="24"/>
        </w:rPr>
        <w:t>S</w:t>
      </w:r>
      <w:r w:rsidR="00051C1C">
        <w:rPr>
          <w:sz w:val="24"/>
          <w:szCs w:val="24"/>
        </w:rPr>
        <w:t>i des solutions existent dans l’</w:t>
      </w:r>
      <w:r w:rsidR="00340D79">
        <w:rPr>
          <w:sz w:val="24"/>
          <w:szCs w:val="24"/>
        </w:rPr>
        <w:t>habitat individuel (</w:t>
      </w:r>
      <w:r w:rsidR="00051C1C">
        <w:rPr>
          <w:sz w:val="24"/>
          <w:szCs w:val="24"/>
        </w:rPr>
        <w:t>bio</w:t>
      </w:r>
      <w:r w:rsidR="00AC4EBF">
        <w:rPr>
          <w:sz w:val="24"/>
          <w:szCs w:val="24"/>
        </w:rPr>
        <w:t>-</w:t>
      </w:r>
      <w:r w:rsidR="00051C1C">
        <w:rPr>
          <w:sz w:val="24"/>
          <w:szCs w:val="24"/>
        </w:rPr>
        <w:t>composteurs), le problème dem</w:t>
      </w:r>
      <w:r w:rsidR="00AC4EBF">
        <w:rPr>
          <w:sz w:val="24"/>
          <w:szCs w:val="24"/>
        </w:rPr>
        <w:t xml:space="preserve">eure pour les gros producteurs,  </w:t>
      </w:r>
      <w:r w:rsidR="00051C1C">
        <w:rPr>
          <w:sz w:val="24"/>
          <w:szCs w:val="24"/>
        </w:rPr>
        <w:t xml:space="preserve"> les commerces … </w:t>
      </w:r>
    </w:p>
    <w:p w:rsidR="001D4B6C" w:rsidRDefault="001D4B6C" w:rsidP="002C6F4A">
      <w:pPr>
        <w:ind w:left="283"/>
        <w:rPr>
          <w:sz w:val="24"/>
          <w:szCs w:val="24"/>
        </w:rPr>
      </w:pPr>
    </w:p>
    <w:p w:rsidR="00051C1C" w:rsidRDefault="00051C1C" w:rsidP="002C6F4A">
      <w:pPr>
        <w:ind w:left="283"/>
        <w:rPr>
          <w:sz w:val="24"/>
          <w:szCs w:val="24"/>
        </w:rPr>
      </w:pPr>
      <w:r w:rsidRPr="00051C1C">
        <w:rPr>
          <w:sz w:val="24"/>
          <w:szCs w:val="24"/>
          <w:u w:val="single"/>
        </w:rPr>
        <w:t xml:space="preserve">M. Bars </w:t>
      </w:r>
      <w:r w:rsidR="00031AF2" w:rsidRPr="00031AF2">
        <w:rPr>
          <w:sz w:val="24"/>
          <w:szCs w:val="24"/>
        </w:rPr>
        <w:t xml:space="preserve">prend acte des remarques de MM. </w:t>
      </w:r>
      <w:proofErr w:type="spellStart"/>
      <w:r w:rsidR="00031AF2" w:rsidRPr="00031AF2">
        <w:rPr>
          <w:sz w:val="24"/>
          <w:szCs w:val="24"/>
        </w:rPr>
        <w:t>Dattée</w:t>
      </w:r>
      <w:proofErr w:type="spellEnd"/>
      <w:r w:rsidR="00031AF2" w:rsidRPr="00031AF2">
        <w:rPr>
          <w:sz w:val="24"/>
          <w:szCs w:val="24"/>
        </w:rPr>
        <w:t xml:space="preserve"> et Vallée</w:t>
      </w:r>
      <w:r w:rsidR="00031AF2">
        <w:rPr>
          <w:sz w:val="24"/>
          <w:szCs w:val="24"/>
        </w:rPr>
        <w:t xml:space="preserve">. </w:t>
      </w:r>
      <w:r w:rsidR="00340D79">
        <w:rPr>
          <w:sz w:val="24"/>
          <w:szCs w:val="24"/>
        </w:rPr>
        <w:t>I</w:t>
      </w:r>
      <w:r w:rsidR="00031AF2">
        <w:rPr>
          <w:sz w:val="24"/>
          <w:szCs w:val="24"/>
        </w:rPr>
        <w:t>l indique que la compétence sur le fauchage tardif relève du service voirie du Conseil D</w:t>
      </w:r>
      <w:r w:rsidR="004A4A65">
        <w:rPr>
          <w:sz w:val="24"/>
          <w:szCs w:val="24"/>
        </w:rPr>
        <w:t xml:space="preserve">épartemental et qu’il transmettra cette remarque. </w:t>
      </w:r>
    </w:p>
    <w:p w:rsidR="004A4A65" w:rsidRPr="00031AF2" w:rsidRDefault="004A4A65" w:rsidP="002C6F4A">
      <w:pPr>
        <w:ind w:left="283"/>
        <w:rPr>
          <w:sz w:val="24"/>
          <w:szCs w:val="24"/>
        </w:rPr>
      </w:pPr>
    </w:p>
    <w:p w:rsidR="001D4B6C" w:rsidRPr="007F71CF" w:rsidRDefault="004A4A65" w:rsidP="002C6F4A">
      <w:pPr>
        <w:ind w:left="283"/>
        <w:rPr>
          <w:sz w:val="24"/>
          <w:szCs w:val="24"/>
        </w:rPr>
      </w:pPr>
      <w:r w:rsidRPr="00894B14">
        <w:rPr>
          <w:sz w:val="24"/>
          <w:szCs w:val="24"/>
          <w:u w:val="single"/>
        </w:rPr>
        <w:t>M.</w:t>
      </w:r>
      <w:r w:rsidR="00AC4EBF">
        <w:rPr>
          <w:sz w:val="24"/>
          <w:szCs w:val="24"/>
          <w:u w:val="single"/>
        </w:rPr>
        <w:t xml:space="preserve"> </w:t>
      </w:r>
      <w:r w:rsidRPr="00894B14">
        <w:rPr>
          <w:sz w:val="24"/>
          <w:szCs w:val="24"/>
          <w:u w:val="single"/>
        </w:rPr>
        <w:t>le Président</w:t>
      </w:r>
      <w:r w:rsidR="007F71CF">
        <w:rPr>
          <w:sz w:val="24"/>
          <w:szCs w:val="24"/>
          <w:u w:val="single"/>
        </w:rPr>
        <w:t xml:space="preserve"> </w:t>
      </w:r>
      <w:r w:rsidR="007F71CF" w:rsidRPr="007F71CF">
        <w:rPr>
          <w:sz w:val="24"/>
          <w:szCs w:val="24"/>
        </w:rPr>
        <w:t xml:space="preserve">indique que la collecte </w:t>
      </w:r>
      <w:r w:rsidR="007F71CF">
        <w:rPr>
          <w:sz w:val="24"/>
          <w:szCs w:val="24"/>
        </w:rPr>
        <w:t xml:space="preserve">des déchets des gros producteurs ne relève pas de la compétence des collectivités locales. Touraine Propre a édité une plaquette sur les gros producteurs de déchets organiques </w:t>
      </w:r>
      <w:r w:rsidR="00340D79">
        <w:rPr>
          <w:sz w:val="24"/>
          <w:szCs w:val="24"/>
        </w:rPr>
        <w:t xml:space="preserve">qui sera réactualisée en 2016. </w:t>
      </w:r>
    </w:p>
    <w:p w:rsidR="004A68FF" w:rsidRDefault="00340D79" w:rsidP="004A68FF">
      <w:pPr>
        <w:ind w:left="283"/>
        <w:rPr>
          <w:sz w:val="24"/>
          <w:szCs w:val="24"/>
        </w:rPr>
      </w:pPr>
      <w:r>
        <w:rPr>
          <w:sz w:val="24"/>
          <w:szCs w:val="24"/>
        </w:rPr>
        <w:t xml:space="preserve">Il confirme que le syndicat continuera à prendre des initiatives sur la réduction à la source en s’inspirant des propositions du Plan ainsi présenté. </w:t>
      </w:r>
    </w:p>
    <w:p w:rsidR="00340D79" w:rsidRDefault="00340D79" w:rsidP="004A68FF">
      <w:pPr>
        <w:ind w:left="283"/>
        <w:rPr>
          <w:sz w:val="24"/>
          <w:szCs w:val="24"/>
        </w:rPr>
      </w:pPr>
    </w:p>
    <w:p w:rsidR="004C6172" w:rsidRPr="004C6172" w:rsidRDefault="004C6172" w:rsidP="004866A8">
      <w:pPr>
        <w:ind w:left="283"/>
        <w:rPr>
          <w:sz w:val="24"/>
          <w:szCs w:val="24"/>
          <w:u w:val="single"/>
        </w:rPr>
      </w:pPr>
    </w:p>
    <w:p w:rsidR="004866A8" w:rsidRPr="00340D79" w:rsidRDefault="004866A8" w:rsidP="004866A8">
      <w:pPr>
        <w:ind w:left="283"/>
        <w:rPr>
          <w:b/>
          <w:color w:val="FF0000"/>
          <w:sz w:val="32"/>
          <w:szCs w:val="32"/>
          <w:u w:val="single"/>
        </w:rPr>
      </w:pPr>
      <w:r w:rsidRPr="00340D79">
        <w:rPr>
          <w:b/>
          <w:color w:val="FF0000"/>
          <w:sz w:val="32"/>
          <w:szCs w:val="32"/>
          <w:u w:val="single"/>
        </w:rPr>
        <w:t>II- ADMINISTRATION GENERALE</w:t>
      </w:r>
    </w:p>
    <w:p w:rsidR="004866A8" w:rsidRPr="004866A8" w:rsidRDefault="004866A8" w:rsidP="004866A8">
      <w:pPr>
        <w:ind w:left="283"/>
        <w:rPr>
          <w:b/>
          <w:color w:val="FF0000"/>
          <w:sz w:val="28"/>
          <w:szCs w:val="28"/>
          <w:u w:val="single"/>
        </w:rPr>
      </w:pPr>
    </w:p>
    <w:p w:rsidR="004866A8" w:rsidRDefault="004866A8" w:rsidP="004866A8">
      <w:pPr>
        <w:ind w:left="283"/>
        <w:rPr>
          <w:b/>
          <w:sz w:val="28"/>
          <w:szCs w:val="28"/>
          <w:u w:val="single"/>
        </w:rPr>
      </w:pPr>
      <w:r>
        <w:rPr>
          <w:b/>
          <w:sz w:val="28"/>
          <w:szCs w:val="28"/>
          <w:u w:val="single"/>
        </w:rPr>
        <w:t xml:space="preserve">POINT 2 – MODIFICATION STATUTAIRE </w:t>
      </w:r>
    </w:p>
    <w:p w:rsidR="00283439" w:rsidRDefault="00283439" w:rsidP="004866A8">
      <w:pPr>
        <w:ind w:left="283"/>
        <w:rPr>
          <w:b/>
          <w:sz w:val="28"/>
          <w:szCs w:val="28"/>
          <w:u w:val="single"/>
        </w:rPr>
      </w:pPr>
    </w:p>
    <w:p w:rsidR="00340D79" w:rsidRDefault="00283439" w:rsidP="004866A8">
      <w:pPr>
        <w:ind w:left="283"/>
        <w:rPr>
          <w:sz w:val="24"/>
          <w:szCs w:val="24"/>
        </w:rPr>
      </w:pPr>
      <w:r w:rsidRPr="00283439">
        <w:rPr>
          <w:sz w:val="24"/>
          <w:szCs w:val="24"/>
        </w:rPr>
        <w:t xml:space="preserve">La perte de la compétence «  </w:t>
      </w:r>
      <w:r w:rsidR="004F2A2A">
        <w:rPr>
          <w:sz w:val="24"/>
          <w:szCs w:val="24"/>
        </w:rPr>
        <w:t>D</w:t>
      </w:r>
      <w:r w:rsidRPr="00283439">
        <w:rPr>
          <w:sz w:val="24"/>
          <w:szCs w:val="24"/>
        </w:rPr>
        <w:t xml:space="preserve">échets «  par le </w:t>
      </w:r>
      <w:r>
        <w:rPr>
          <w:sz w:val="24"/>
          <w:szCs w:val="24"/>
        </w:rPr>
        <w:t>D</w:t>
      </w:r>
      <w:r w:rsidRPr="00283439">
        <w:rPr>
          <w:sz w:val="24"/>
          <w:szCs w:val="24"/>
        </w:rPr>
        <w:t xml:space="preserve">épartement au profit de la </w:t>
      </w:r>
      <w:r>
        <w:rPr>
          <w:sz w:val="24"/>
          <w:szCs w:val="24"/>
        </w:rPr>
        <w:t>R</w:t>
      </w:r>
      <w:r w:rsidRPr="00283439">
        <w:rPr>
          <w:sz w:val="24"/>
          <w:szCs w:val="24"/>
        </w:rPr>
        <w:t xml:space="preserve">égion </w:t>
      </w:r>
      <w:r>
        <w:rPr>
          <w:sz w:val="24"/>
          <w:szCs w:val="24"/>
        </w:rPr>
        <w:t xml:space="preserve">conduit à modifier les statuts du syndicat mixte Touraine Propre. Toute référence au département et au Conseil Général doit être supprimée des statuts et du règlement intérieur du syndicat. </w:t>
      </w:r>
    </w:p>
    <w:p w:rsidR="00954A2D" w:rsidRDefault="00954A2D" w:rsidP="004866A8">
      <w:pPr>
        <w:ind w:left="283"/>
        <w:rPr>
          <w:sz w:val="24"/>
          <w:szCs w:val="24"/>
        </w:rPr>
      </w:pPr>
    </w:p>
    <w:p w:rsidR="00954A2D" w:rsidRDefault="00954A2D" w:rsidP="004866A8">
      <w:pPr>
        <w:ind w:left="283"/>
        <w:rPr>
          <w:sz w:val="24"/>
          <w:szCs w:val="24"/>
        </w:rPr>
      </w:pPr>
      <w:r w:rsidRPr="00954A2D">
        <w:rPr>
          <w:sz w:val="24"/>
          <w:szCs w:val="24"/>
          <w:u w:val="single"/>
        </w:rPr>
        <w:t xml:space="preserve">Mme </w:t>
      </w:r>
      <w:proofErr w:type="spellStart"/>
      <w:r w:rsidRPr="00954A2D">
        <w:rPr>
          <w:sz w:val="24"/>
          <w:szCs w:val="24"/>
          <w:u w:val="single"/>
        </w:rPr>
        <w:t>Aroche</w:t>
      </w:r>
      <w:proofErr w:type="spellEnd"/>
      <w:r>
        <w:rPr>
          <w:sz w:val="24"/>
          <w:szCs w:val="24"/>
        </w:rPr>
        <w:t xml:space="preserve"> fait observer que le syndicat Touraine Propre va redevenir un syndicat mixte fermé ce qui va modifier les règles de consultation des membres en cas de changement statutaire.</w:t>
      </w:r>
    </w:p>
    <w:p w:rsidR="00954A2D" w:rsidRDefault="00954A2D" w:rsidP="004866A8">
      <w:pPr>
        <w:ind w:left="283"/>
        <w:rPr>
          <w:sz w:val="24"/>
          <w:szCs w:val="24"/>
        </w:rPr>
      </w:pPr>
    </w:p>
    <w:p w:rsidR="00954A2D" w:rsidRDefault="00954A2D" w:rsidP="004866A8">
      <w:pPr>
        <w:ind w:left="283"/>
        <w:rPr>
          <w:sz w:val="24"/>
          <w:szCs w:val="24"/>
        </w:rPr>
      </w:pPr>
      <w:r w:rsidRPr="00954A2D">
        <w:rPr>
          <w:sz w:val="24"/>
          <w:szCs w:val="24"/>
          <w:u w:val="single"/>
        </w:rPr>
        <w:t xml:space="preserve">M. </w:t>
      </w:r>
      <w:proofErr w:type="spellStart"/>
      <w:r w:rsidRPr="00954A2D">
        <w:rPr>
          <w:sz w:val="24"/>
          <w:szCs w:val="24"/>
          <w:u w:val="single"/>
        </w:rPr>
        <w:t>Dattée</w:t>
      </w:r>
      <w:proofErr w:type="spellEnd"/>
      <w:r w:rsidRPr="00954A2D">
        <w:rPr>
          <w:sz w:val="24"/>
          <w:szCs w:val="24"/>
          <w:u w:val="single"/>
        </w:rPr>
        <w:t xml:space="preserve"> </w:t>
      </w:r>
      <w:r w:rsidRPr="00954A2D">
        <w:rPr>
          <w:sz w:val="24"/>
          <w:szCs w:val="24"/>
        </w:rPr>
        <w:t xml:space="preserve">demande la possibilité de supprimer </w:t>
      </w:r>
      <w:r>
        <w:rPr>
          <w:sz w:val="24"/>
          <w:szCs w:val="24"/>
        </w:rPr>
        <w:t xml:space="preserve">la référence à l’usine de la Billette dans les statuts dès lors que le Président affirme que ce projet s’effectuera </w:t>
      </w:r>
      <w:r w:rsidR="009363D9">
        <w:rPr>
          <w:sz w:val="24"/>
          <w:szCs w:val="24"/>
        </w:rPr>
        <w:t xml:space="preserve">sous maîtrise d’ouvrage de Tour(s)plus. </w:t>
      </w:r>
    </w:p>
    <w:p w:rsidR="009363D9" w:rsidRDefault="009363D9" w:rsidP="004866A8">
      <w:pPr>
        <w:ind w:left="283"/>
        <w:rPr>
          <w:sz w:val="24"/>
          <w:szCs w:val="24"/>
        </w:rPr>
      </w:pPr>
    </w:p>
    <w:p w:rsidR="009363D9" w:rsidRDefault="009363D9" w:rsidP="004866A8">
      <w:pPr>
        <w:ind w:left="283"/>
        <w:rPr>
          <w:sz w:val="24"/>
          <w:szCs w:val="24"/>
        </w:rPr>
      </w:pPr>
      <w:r w:rsidRPr="009363D9">
        <w:rPr>
          <w:sz w:val="24"/>
          <w:szCs w:val="24"/>
          <w:u w:val="single"/>
        </w:rPr>
        <w:lastRenderedPageBreak/>
        <w:t xml:space="preserve">Mme </w:t>
      </w:r>
      <w:proofErr w:type="spellStart"/>
      <w:r w:rsidRPr="009363D9">
        <w:rPr>
          <w:sz w:val="24"/>
          <w:szCs w:val="24"/>
          <w:u w:val="single"/>
        </w:rPr>
        <w:t>Aroche</w:t>
      </w:r>
      <w:proofErr w:type="spellEnd"/>
      <w:r w:rsidRPr="009363D9">
        <w:rPr>
          <w:sz w:val="24"/>
          <w:szCs w:val="24"/>
          <w:u w:val="single"/>
        </w:rPr>
        <w:t xml:space="preserve"> </w:t>
      </w:r>
      <w:r w:rsidR="008D3288" w:rsidRPr="008D3288">
        <w:rPr>
          <w:sz w:val="24"/>
          <w:szCs w:val="24"/>
        </w:rPr>
        <w:t xml:space="preserve">estime que cette modification </w:t>
      </w:r>
      <w:r w:rsidR="00B23CBA">
        <w:rPr>
          <w:sz w:val="24"/>
          <w:szCs w:val="24"/>
        </w:rPr>
        <w:t>n</w:t>
      </w:r>
      <w:r w:rsidR="001C05EA">
        <w:rPr>
          <w:sz w:val="24"/>
          <w:szCs w:val="24"/>
        </w:rPr>
        <w:t>e</w:t>
      </w:r>
      <w:r w:rsidR="00B23CBA">
        <w:rPr>
          <w:sz w:val="24"/>
          <w:szCs w:val="24"/>
        </w:rPr>
        <w:t xml:space="preserve"> serait pas pertinente pour d’évent</w:t>
      </w:r>
      <w:r w:rsidR="001C05EA">
        <w:rPr>
          <w:sz w:val="24"/>
          <w:szCs w:val="24"/>
        </w:rPr>
        <w:t>uels projets futurs du syndicat</w:t>
      </w:r>
      <w:r w:rsidR="00B23CBA">
        <w:rPr>
          <w:sz w:val="24"/>
          <w:szCs w:val="24"/>
        </w:rPr>
        <w:t xml:space="preserve">. </w:t>
      </w:r>
    </w:p>
    <w:p w:rsidR="00B23CBA" w:rsidRDefault="00B23CBA" w:rsidP="004866A8">
      <w:pPr>
        <w:ind w:left="283"/>
        <w:rPr>
          <w:sz w:val="24"/>
          <w:szCs w:val="24"/>
        </w:rPr>
      </w:pPr>
      <w:r w:rsidRPr="00B23CBA">
        <w:rPr>
          <w:sz w:val="24"/>
          <w:szCs w:val="24"/>
          <w:u w:val="single"/>
        </w:rPr>
        <w:t xml:space="preserve">M. Bars </w:t>
      </w:r>
      <w:r w:rsidRPr="00B23CBA">
        <w:rPr>
          <w:sz w:val="24"/>
          <w:szCs w:val="24"/>
        </w:rPr>
        <w:t>indique que la délibération du Conseil départemental sur le non –</w:t>
      </w:r>
      <w:r>
        <w:rPr>
          <w:sz w:val="24"/>
          <w:szCs w:val="24"/>
        </w:rPr>
        <w:t xml:space="preserve"> par</w:t>
      </w:r>
      <w:r w:rsidRPr="00B23CBA">
        <w:rPr>
          <w:sz w:val="24"/>
          <w:szCs w:val="24"/>
        </w:rPr>
        <w:t xml:space="preserve">tage </w:t>
      </w:r>
      <w:r>
        <w:rPr>
          <w:sz w:val="24"/>
          <w:szCs w:val="24"/>
        </w:rPr>
        <w:t xml:space="preserve">patrimonial n’interviendra qu’en mai. </w:t>
      </w:r>
    </w:p>
    <w:p w:rsidR="004F2A2A" w:rsidRDefault="004F2A2A" w:rsidP="004866A8">
      <w:pPr>
        <w:ind w:left="283"/>
        <w:rPr>
          <w:sz w:val="24"/>
          <w:szCs w:val="24"/>
        </w:rPr>
      </w:pPr>
    </w:p>
    <w:p w:rsidR="00AC4EBF" w:rsidRDefault="00AC4EBF" w:rsidP="004866A8">
      <w:pPr>
        <w:ind w:left="283"/>
        <w:rPr>
          <w:sz w:val="24"/>
          <w:szCs w:val="24"/>
        </w:rPr>
      </w:pPr>
    </w:p>
    <w:p w:rsidR="004866A8" w:rsidRDefault="004866A8" w:rsidP="004866A8">
      <w:pPr>
        <w:ind w:left="283"/>
        <w:rPr>
          <w:b/>
          <w:sz w:val="28"/>
          <w:szCs w:val="28"/>
          <w:u w:val="single"/>
        </w:rPr>
      </w:pPr>
      <w:r>
        <w:rPr>
          <w:b/>
          <w:sz w:val="28"/>
          <w:szCs w:val="28"/>
          <w:u w:val="single"/>
        </w:rPr>
        <w:t xml:space="preserve">POINT 3- CDCI – COMMISSION DEPARTEMENTALE DE COOPERATION INTERCOMMUNALE </w:t>
      </w:r>
    </w:p>
    <w:p w:rsidR="00340D79" w:rsidRDefault="00340D79" w:rsidP="004866A8">
      <w:pPr>
        <w:ind w:left="283"/>
        <w:rPr>
          <w:b/>
          <w:sz w:val="28"/>
          <w:szCs w:val="28"/>
          <w:u w:val="single"/>
        </w:rPr>
      </w:pPr>
    </w:p>
    <w:p w:rsidR="00340D79" w:rsidRDefault="00124298" w:rsidP="004866A8">
      <w:pPr>
        <w:ind w:left="283"/>
        <w:rPr>
          <w:sz w:val="24"/>
          <w:szCs w:val="24"/>
        </w:rPr>
      </w:pPr>
      <w:r w:rsidRPr="00124298">
        <w:rPr>
          <w:sz w:val="24"/>
          <w:szCs w:val="24"/>
        </w:rPr>
        <w:t xml:space="preserve">Le Comité Syndical est informé </w:t>
      </w:r>
      <w:r>
        <w:rPr>
          <w:sz w:val="24"/>
          <w:szCs w:val="24"/>
        </w:rPr>
        <w:t xml:space="preserve">des travaux de la CDCI où le syndicat Touraine Propre est représenté par son Président. </w:t>
      </w:r>
    </w:p>
    <w:p w:rsidR="00124298" w:rsidRDefault="00124298" w:rsidP="004866A8">
      <w:pPr>
        <w:ind w:left="283"/>
        <w:rPr>
          <w:sz w:val="24"/>
          <w:szCs w:val="24"/>
        </w:rPr>
      </w:pPr>
    </w:p>
    <w:p w:rsidR="00124298" w:rsidRDefault="00124298" w:rsidP="004866A8">
      <w:pPr>
        <w:ind w:left="283"/>
        <w:rPr>
          <w:sz w:val="24"/>
          <w:szCs w:val="24"/>
        </w:rPr>
      </w:pPr>
      <w:r>
        <w:rPr>
          <w:sz w:val="24"/>
          <w:szCs w:val="24"/>
        </w:rPr>
        <w:t xml:space="preserve">En l’état actuel des travaux, les points à retenir sont les suivants : </w:t>
      </w:r>
    </w:p>
    <w:p w:rsidR="00124298" w:rsidRDefault="00124298" w:rsidP="004866A8">
      <w:pPr>
        <w:ind w:left="283"/>
        <w:rPr>
          <w:sz w:val="24"/>
          <w:szCs w:val="24"/>
        </w:rPr>
      </w:pPr>
    </w:p>
    <w:p w:rsidR="00124298" w:rsidRDefault="00124298" w:rsidP="00124298">
      <w:pPr>
        <w:pStyle w:val="Paragraphedeliste"/>
        <w:numPr>
          <w:ilvl w:val="0"/>
          <w:numId w:val="2"/>
        </w:numPr>
        <w:rPr>
          <w:sz w:val="24"/>
          <w:szCs w:val="24"/>
        </w:rPr>
      </w:pPr>
      <w:r>
        <w:rPr>
          <w:sz w:val="24"/>
          <w:szCs w:val="24"/>
        </w:rPr>
        <w:t xml:space="preserve">la communauté d’agglomération ne changerait pas de périmètre mais étudie l’adoption du statut de métropole.  Cette évolution est rendue possible car l’agglomération dispose d’un bassin d’emploi de plus de 400 000 habitants. </w:t>
      </w:r>
      <w:r w:rsidR="004D19EF">
        <w:rPr>
          <w:sz w:val="24"/>
          <w:szCs w:val="24"/>
        </w:rPr>
        <w:t xml:space="preserve">L’agglomération intégrerait de nouvelles compétences notamment celles prévues par les lois </w:t>
      </w:r>
      <w:proofErr w:type="spellStart"/>
      <w:r w:rsidR="004D19EF">
        <w:rPr>
          <w:sz w:val="24"/>
          <w:szCs w:val="24"/>
        </w:rPr>
        <w:t>NOTRe</w:t>
      </w:r>
      <w:proofErr w:type="spellEnd"/>
      <w:r w:rsidR="004D19EF">
        <w:rPr>
          <w:sz w:val="24"/>
          <w:szCs w:val="24"/>
        </w:rPr>
        <w:t xml:space="preserve"> (eau, gens du voyage, PLUI …) et GEMAPI (zones humides).</w:t>
      </w:r>
    </w:p>
    <w:p w:rsidR="004D19EF" w:rsidRDefault="004D19EF" w:rsidP="004D19EF">
      <w:pPr>
        <w:pStyle w:val="Paragraphedeliste"/>
        <w:ind w:left="643"/>
        <w:rPr>
          <w:sz w:val="24"/>
          <w:szCs w:val="24"/>
        </w:rPr>
      </w:pPr>
      <w:r>
        <w:rPr>
          <w:sz w:val="24"/>
          <w:szCs w:val="24"/>
        </w:rPr>
        <w:t xml:space="preserve">Trois compétences du département devraient également être transférées. </w:t>
      </w:r>
    </w:p>
    <w:p w:rsidR="004D19EF" w:rsidRDefault="004D19EF" w:rsidP="004D19EF">
      <w:pPr>
        <w:pStyle w:val="Paragraphedeliste"/>
        <w:ind w:left="643"/>
        <w:rPr>
          <w:sz w:val="24"/>
          <w:szCs w:val="24"/>
        </w:rPr>
      </w:pPr>
      <w:r>
        <w:rPr>
          <w:sz w:val="24"/>
          <w:szCs w:val="24"/>
        </w:rPr>
        <w:t>Ce projet pourrait voir le jour au 1</w:t>
      </w:r>
      <w:r w:rsidRPr="004D19EF">
        <w:rPr>
          <w:sz w:val="24"/>
          <w:szCs w:val="24"/>
          <w:vertAlign w:val="superscript"/>
        </w:rPr>
        <w:t>er</w:t>
      </w:r>
      <w:r>
        <w:rPr>
          <w:sz w:val="24"/>
          <w:szCs w:val="24"/>
        </w:rPr>
        <w:t xml:space="preserve"> janvier 2017. </w:t>
      </w:r>
    </w:p>
    <w:p w:rsidR="004D19EF" w:rsidRDefault="004D19EF" w:rsidP="004D19EF">
      <w:pPr>
        <w:pStyle w:val="Paragraphedeliste"/>
        <w:ind w:left="643"/>
        <w:rPr>
          <w:sz w:val="24"/>
          <w:szCs w:val="24"/>
        </w:rPr>
      </w:pPr>
    </w:p>
    <w:p w:rsidR="004D19EF" w:rsidRDefault="004D19EF" w:rsidP="004D19EF">
      <w:pPr>
        <w:pStyle w:val="Paragraphedeliste"/>
        <w:numPr>
          <w:ilvl w:val="0"/>
          <w:numId w:val="2"/>
        </w:numPr>
        <w:rPr>
          <w:sz w:val="24"/>
          <w:szCs w:val="24"/>
        </w:rPr>
      </w:pPr>
      <w:r>
        <w:rPr>
          <w:sz w:val="24"/>
          <w:szCs w:val="24"/>
        </w:rPr>
        <w:t>des fusions envisagées par le Préfet ne sont pas contestées</w:t>
      </w:r>
      <w:r w:rsidR="00AC4EBF">
        <w:rPr>
          <w:sz w:val="24"/>
          <w:szCs w:val="24"/>
        </w:rPr>
        <w:t> : Lochois ; Vouvrillon et CCET</w:t>
      </w:r>
      <w:r>
        <w:rPr>
          <w:sz w:val="24"/>
          <w:szCs w:val="24"/>
        </w:rPr>
        <w:t xml:space="preserve">. </w:t>
      </w:r>
    </w:p>
    <w:p w:rsidR="004D19EF" w:rsidRDefault="00AC4EBF" w:rsidP="004D19EF">
      <w:pPr>
        <w:pStyle w:val="Paragraphedeliste"/>
        <w:numPr>
          <w:ilvl w:val="0"/>
          <w:numId w:val="2"/>
        </w:numPr>
        <w:rPr>
          <w:sz w:val="24"/>
          <w:szCs w:val="24"/>
        </w:rPr>
      </w:pPr>
      <w:r>
        <w:rPr>
          <w:sz w:val="24"/>
          <w:szCs w:val="24"/>
        </w:rPr>
        <w:t>l’Est tourangeau (</w:t>
      </w:r>
      <w:r w:rsidR="004D19EF">
        <w:rPr>
          <w:sz w:val="24"/>
          <w:szCs w:val="24"/>
        </w:rPr>
        <w:t xml:space="preserve">secteur Amboise- Bléré – Château –Renault) ne connaitrait pas de modification. </w:t>
      </w:r>
    </w:p>
    <w:p w:rsidR="004D19EF" w:rsidRDefault="004D19EF" w:rsidP="004D19EF">
      <w:pPr>
        <w:pStyle w:val="Paragraphedeliste"/>
        <w:numPr>
          <w:ilvl w:val="0"/>
          <w:numId w:val="2"/>
        </w:numPr>
        <w:rPr>
          <w:sz w:val="24"/>
          <w:szCs w:val="24"/>
        </w:rPr>
      </w:pPr>
      <w:r>
        <w:rPr>
          <w:sz w:val="24"/>
          <w:szCs w:val="24"/>
        </w:rPr>
        <w:t xml:space="preserve"> </w:t>
      </w:r>
      <w:r w:rsidR="005A1165">
        <w:rPr>
          <w:sz w:val="24"/>
          <w:szCs w:val="24"/>
        </w:rPr>
        <w:t>des débats se poursuivent dans le Nord-ouest et le Chinonais.</w:t>
      </w:r>
    </w:p>
    <w:p w:rsidR="005A1165" w:rsidRDefault="005A1165" w:rsidP="005A1165">
      <w:pPr>
        <w:pStyle w:val="Paragraphedeliste"/>
        <w:ind w:left="643"/>
        <w:rPr>
          <w:sz w:val="24"/>
          <w:szCs w:val="24"/>
        </w:rPr>
      </w:pPr>
    </w:p>
    <w:p w:rsidR="005A1165" w:rsidRPr="005A1165" w:rsidRDefault="005A1165" w:rsidP="00AC4EBF">
      <w:pPr>
        <w:ind w:left="283"/>
        <w:rPr>
          <w:sz w:val="24"/>
          <w:szCs w:val="24"/>
        </w:rPr>
      </w:pPr>
      <w:r>
        <w:rPr>
          <w:sz w:val="24"/>
          <w:szCs w:val="24"/>
        </w:rPr>
        <w:t xml:space="preserve">Ces évolutions sont de nature à impacter la composition et la représentativité au sein de Touraine Propre. </w:t>
      </w:r>
    </w:p>
    <w:p w:rsidR="004866A8" w:rsidRDefault="004866A8" w:rsidP="004866A8">
      <w:pPr>
        <w:ind w:left="283"/>
        <w:rPr>
          <w:b/>
          <w:sz w:val="28"/>
          <w:szCs w:val="28"/>
          <w:u w:val="single"/>
        </w:rPr>
      </w:pPr>
    </w:p>
    <w:p w:rsidR="004F2A2A" w:rsidRDefault="004F2A2A" w:rsidP="004866A8">
      <w:pPr>
        <w:ind w:left="283"/>
        <w:rPr>
          <w:b/>
          <w:sz w:val="28"/>
          <w:szCs w:val="28"/>
          <w:u w:val="single"/>
        </w:rPr>
      </w:pPr>
    </w:p>
    <w:p w:rsidR="004866A8" w:rsidRDefault="004866A8" w:rsidP="004866A8">
      <w:pPr>
        <w:ind w:left="283"/>
        <w:rPr>
          <w:b/>
          <w:sz w:val="28"/>
          <w:szCs w:val="28"/>
          <w:u w:val="single"/>
        </w:rPr>
      </w:pPr>
      <w:r>
        <w:rPr>
          <w:b/>
          <w:sz w:val="28"/>
          <w:szCs w:val="28"/>
          <w:u w:val="single"/>
        </w:rPr>
        <w:t>POINT 4- MISE A DISPOSITION D’UN TECHNICIEN TER</w:t>
      </w:r>
      <w:r w:rsidR="00340D79">
        <w:rPr>
          <w:b/>
          <w:sz w:val="28"/>
          <w:szCs w:val="28"/>
          <w:u w:val="single"/>
        </w:rPr>
        <w:t>R</w:t>
      </w:r>
      <w:r>
        <w:rPr>
          <w:b/>
          <w:sz w:val="28"/>
          <w:szCs w:val="28"/>
          <w:u w:val="single"/>
        </w:rPr>
        <w:t xml:space="preserve">ITORIAL </w:t>
      </w:r>
    </w:p>
    <w:p w:rsidR="00340D79" w:rsidRDefault="00340D79" w:rsidP="004866A8">
      <w:pPr>
        <w:ind w:left="283"/>
        <w:rPr>
          <w:b/>
          <w:sz w:val="28"/>
          <w:szCs w:val="28"/>
          <w:u w:val="single"/>
        </w:rPr>
      </w:pPr>
    </w:p>
    <w:p w:rsidR="00C8135C" w:rsidRDefault="00C8135C" w:rsidP="00AC4EBF">
      <w:pPr>
        <w:ind w:left="283" w:right="386"/>
        <w:jc w:val="both"/>
        <w:rPr>
          <w:b/>
          <w:sz w:val="24"/>
          <w:szCs w:val="24"/>
        </w:rPr>
      </w:pPr>
      <w:r w:rsidRPr="00D01022">
        <w:rPr>
          <w:b/>
          <w:sz w:val="24"/>
          <w:szCs w:val="24"/>
          <w:u w:val="single"/>
        </w:rPr>
        <w:t>Historique</w:t>
      </w:r>
      <w:r>
        <w:rPr>
          <w:b/>
          <w:sz w:val="24"/>
          <w:szCs w:val="24"/>
        </w:rPr>
        <w:t> :</w:t>
      </w:r>
    </w:p>
    <w:p w:rsidR="00C8135C" w:rsidRDefault="00C8135C" w:rsidP="00AC4EBF">
      <w:pPr>
        <w:ind w:left="283" w:right="386"/>
        <w:jc w:val="both"/>
        <w:rPr>
          <w:sz w:val="24"/>
          <w:szCs w:val="24"/>
        </w:rPr>
      </w:pPr>
      <w:r w:rsidRPr="00D01022">
        <w:rPr>
          <w:sz w:val="24"/>
          <w:szCs w:val="24"/>
        </w:rPr>
        <w:t>Depuis 2003, le suivi technique du Syndicat est assuré par un agent de Tour(s)plus sur la base moyenne de 40 % d’un temps complet.</w:t>
      </w:r>
    </w:p>
    <w:p w:rsidR="00C8135C" w:rsidRDefault="00C8135C" w:rsidP="00AC4EBF">
      <w:pPr>
        <w:ind w:left="283" w:right="386"/>
        <w:jc w:val="both"/>
        <w:rPr>
          <w:sz w:val="24"/>
          <w:szCs w:val="24"/>
        </w:rPr>
      </w:pPr>
      <w:r>
        <w:rPr>
          <w:sz w:val="24"/>
          <w:szCs w:val="24"/>
        </w:rPr>
        <w:t xml:space="preserve">Cette mission est actuellement assumée par Pierre Weiss. </w:t>
      </w:r>
    </w:p>
    <w:p w:rsidR="00C8135C" w:rsidRPr="00D01022" w:rsidRDefault="00C8135C" w:rsidP="00AC4EBF">
      <w:pPr>
        <w:ind w:left="283" w:right="386"/>
        <w:jc w:val="both"/>
        <w:rPr>
          <w:sz w:val="24"/>
          <w:szCs w:val="24"/>
        </w:rPr>
      </w:pPr>
    </w:p>
    <w:p w:rsidR="00C8135C" w:rsidRDefault="00C8135C" w:rsidP="00AC4EBF">
      <w:pPr>
        <w:ind w:left="283" w:right="386"/>
        <w:jc w:val="both"/>
        <w:rPr>
          <w:sz w:val="24"/>
          <w:szCs w:val="24"/>
        </w:rPr>
      </w:pPr>
      <w:r w:rsidRPr="00D01022">
        <w:rPr>
          <w:sz w:val="24"/>
          <w:szCs w:val="24"/>
        </w:rPr>
        <w:t xml:space="preserve">Afin que le syndicat Touraine Propre puisse fonctionner sur le plan technique, il conviendrait de pourvoir ce poste. </w:t>
      </w:r>
    </w:p>
    <w:p w:rsidR="00C8135C" w:rsidRDefault="00C8135C" w:rsidP="00AC4EBF">
      <w:pPr>
        <w:ind w:left="283" w:right="386"/>
        <w:jc w:val="both"/>
        <w:rPr>
          <w:sz w:val="24"/>
          <w:szCs w:val="24"/>
        </w:rPr>
      </w:pPr>
      <w:r w:rsidRPr="00D01022">
        <w:rPr>
          <w:sz w:val="24"/>
          <w:szCs w:val="24"/>
        </w:rPr>
        <w:t>Au titre de l’année 201</w:t>
      </w:r>
      <w:r>
        <w:rPr>
          <w:sz w:val="24"/>
          <w:szCs w:val="24"/>
        </w:rPr>
        <w:t>6</w:t>
      </w:r>
      <w:r w:rsidRPr="00D01022">
        <w:rPr>
          <w:sz w:val="24"/>
          <w:szCs w:val="24"/>
        </w:rPr>
        <w:t xml:space="preserve">, la mise à disposition serait la suivante : </w:t>
      </w:r>
    </w:p>
    <w:p w:rsidR="00C8135C" w:rsidRPr="00D01022" w:rsidRDefault="00C8135C" w:rsidP="00AC4EBF">
      <w:pPr>
        <w:ind w:left="283" w:right="386"/>
        <w:jc w:val="both"/>
        <w:rPr>
          <w:sz w:val="24"/>
          <w:szCs w:val="24"/>
        </w:rPr>
      </w:pPr>
    </w:p>
    <w:p w:rsidR="00C8135C" w:rsidRDefault="00C8135C" w:rsidP="00AC4EBF">
      <w:pPr>
        <w:numPr>
          <w:ilvl w:val="0"/>
          <w:numId w:val="3"/>
        </w:numPr>
        <w:tabs>
          <w:tab w:val="clear" w:pos="3615"/>
        </w:tabs>
        <w:overflowPunct/>
        <w:autoSpaceDE/>
        <w:autoSpaceDN/>
        <w:adjustRightInd/>
        <w:ind w:left="283" w:right="386" w:firstLine="0"/>
        <w:jc w:val="both"/>
        <w:rPr>
          <w:sz w:val="24"/>
          <w:szCs w:val="24"/>
        </w:rPr>
      </w:pPr>
      <w:r w:rsidRPr="00D01022">
        <w:rPr>
          <w:sz w:val="24"/>
          <w:szCs w:val="24"/>
        </w:rPr>
        <w:t>Technicien Supérieur Territorial (Tour(s)plus) : 40 % d’un temps plein.</w:t>
      </w:r>
    </w:p>
    <w:p w:rsidR="00C8135C" w:rsidRPr="00D01022" w:rsidRDefault="00C8135C" w:rsidP="00AC4EBF">
      <w:pPr>
        <w:overflowPunct/>
        <w:autoSpaceDE/>
        <w:autoSpaceDN/>
        <w:adjustRightInd/>
        <w:ind w:left="283" w:right="386"/>
        <w:jc w:val="both"/>
        <w:rPr>
          <w:sz w:val="24"/>
          <w:szCs w:val="24"/>
        </w:rPr>
      </w:pPr>
    </w:p>
    <w:p w:rsidR="00C8135C" w:rsidRDefault="00C8135C" w:rsidP="00AC4EBF">
      <w:pPr>
        <w:ind w:left="283" w:right="386"/>
        <w:jc w:val="both"/>
        <w:rPr>
          <w:sz w:val="24"/>
          <w:szCs w:val="24"/>
        </w:rPr>
      </w:pPr>
      <w:r w:rsidRPr="00D01022">
        <w:rPr>
          <w:sz w:val="24"/>
          <w:szCs w:val="24"/>
        </w:rPr>
        <w:t>Le syndicat Touraine Propre remboursera à la Communauté d’Agglomération, les salaires et charges sociales (traitement, primes, indemnités diverses, titres repas) au prorata du temps passé.</w:t>
      </w:r>
    </w:p>
    <w:p w:rsidR="00C8135C" w:rsidRDefault="00C8135C" w:rsidP="00AC4EBF">
      <w:pPr>
        <w:ind w:left="283" w:right="386"/>
        <w:jc w:val="both"/>
        <w:rPr>
          <w:sz w:val="24"/>
          <w:szCs w:val="24"/>
        </w:rPr>
      </w:pPr>
      <w:r w:rsidRPr="00D01022">
        <w:rPr>
          <w:sz w:val="24"/>
          <w:szCs w:val="24"/>
        </w:rPr>
        <w:lastRenderedPageBreak/>
        <w:t>Les frais de déplacement seront en supplément et pourront être remboursés directement par le Syndicat Touraine Propre à l’intéressé.</w:t>
      </w:r>
    </w:p>
    <w:p w:rsidR="00C8135C" w:rsidRPr="00D01022" w:rsidRDefault="00C8135C" w:rsidP="00AC4EBF">
      <w:pPr>
        <w:ind w:left="283" w:right="386"/>
        <w:jc w:val="both"/>
        <w:rPr>
          <w:sz w:val="24"/>
          <w:szCs w:val="24"/>
        </w:rPr>
      </w:pPr>
    </w:p>
    <w:p w:rsidR="00C8135C" w:rsidRDefault="00C8135C" w:rsidP="00AC4EBF">
      <w:pPr>
        <w:ind w:left="283" w:right="386"/>
        <w:jc w:val="both"/>
        <w:rPr>
          <w:sz w:val="24"/>
          <w:szCs w:val="24"/>
        </w:rPr>
      </w:pPr>
      <w:r w:rsidRPr="00D01022">
        <w:rPr>
          <w:sz w:val="24"/>
          <w:szCs w:val="24"/>
        </w:rPr>
        <w:t>Le Conseil Syndical,</w:t>
      </w:r>
      <w:r>
        <w:rPr>
          <w:sz w:val="24"/>
          <w:szCs w:val="24"/>
        </w:rPr>
        <w:t xml:space="preserve"> après avoir visé les textes en vigueur,  mais aussi </w:t>
      </w:r>
      <w:r w:rsidRPr="00D01022">
        <w:rPr>
          <w:sz w:val="24"/>
          <w:szCs w:val="24"/>
        </w:rPr>
        <w:t>l’acceptation de l’intéressé</w:t>
      </w:r>
      <w:r>
        <w:rPr>
          <w:sz w:val="24"/>
          <w:szCs w:val="24"/>
        </w:rPr>
        <w:t xml:space="preserve">, </w:t>
      </w:r>
      <w:r w:rsidRPr="00D01022">
        <w:rPr>
          <w:sz w:val="24"/>
          <w:szCs w:val="24"/>
        </w:rPr>
        <w:t xml:space="preserve">la délibération  du Conseil Communautaire de Tour(s)plus, </w:t>
      </w:r>
      <w:r>
        <w:rPr>
          <w:sz w:val="24"/>
          <w:szCs w:val="24"/>
        </w:rPr>
        <w:t>du 16 décembre  2015</w:t>
      </w:r>
      <w:r w:rsidRPr="00D01022">
        <w:rPr>
          <w:sz w:val="24"/>
          <w:szCs w:val="24"/>
        </w:rPr>
        <w:t xml:space="preserve">,  </w:t>
      </w:r>
      <w:r>
        <w:rPr>
          <w:sz w:val="24"/>
          <w:szCs w:val="24"/>
        </w:rPr>
        <w:t xml:space="preserve"> et </w:t>
      </w:r>
      <w:r w:rsidRPr="00D01022">
        <w:rPr>
          <w:sz w:val="24"/>
          <w:szCs w:val="24"/>
        </w:rPr>
        <w:t xml:space="preserve"> réserve de l’avis de la CAP (Commission Administrative Paritaire) de Tour(s)plus</w:t>
      </w:r>
      <w:r>
        <w:rPr>
          <w:sz w:val="24"/>
          <w:szCs w:val="24"/>
        </w:rPr>
        <w:t xml:space="preserve">, </w:t>
      </w:r>
      <w:r w:rsidRPr="00D01022">
        <w:rPr>
          <w:sz w:val="24"/>
          <w:szCs w:val="24"/>
        </w:rPr>
        <w:t xml:space="preserve"> </w:t>
      </w:r>
    </w:p>
    <w:p w:rsidR="00C8135C" w:rsidRPr="00D01022" w:rsidRDefault="00C8135C" w:rsidP="00AC4EBF">
      <w:pPr>
        <w:ind w:left="283" w:right="386"/>
        <w:jc w:val="both"/>
        <w:rPr>
          <w:sz w:val="24"/>
          <w:szCs w:val="24"/>
        </w:rPr>
      </w:pPr>
    </w:p>
    <w:p w:rsidR="00C8135C" w:rsidRDefault="00C8135C" w:rsidP="00AC4EBF">
      <w:pPr>
        <w:ind w:left="283" w:right="386"/>
        <w:jc w:val="both"/>
        <w:rPr>
          <w:sz w:val="24"/>
          <w:szCs w:val="24"/>
        </w:rPr>
      </w:pPr>
      <w:r w:rsidRPr="00D01022">
        <w:rPr>
          <w:sz w:val="24"/>
          <w:szCs w:val="24"/>
        </w:rPr>
        <w:t xml:space="preserve">Après en avoir délibéré à </w:t>
      </w:r>
      <w:r>
        <w:rPr>
          <w:sz w:val="24"/>
          <w:szCs w:val="24"/>
        </w:rPr>
        <w:t>l’unanimité</w:t>
      </w:r>
      <w:r w:rsidRPr="00D01022">
        <w:rPr>
          <w:sz w:val="24"/>
          <w:szCs w:val="24"/>
        </w:rPr>
        <w:t>,</w:t>
      </w:r>
      <w:r>
        <w:rPr>
          <w:sz w:val="24"/>
          <w:szCs w:val="24"/>
        </w:rPr>
        <w:t xml:space="preserve"> d</w:t>
      </w:r>
      <w:r w:rsidRPr="00D01022">
        <w:rPr>
          <w:sz w:val="24"/>
          <w:szCs w:val="24"/>
        </w:rPr>
        <w:t>emande à Tour(s)plus la mise à disposition précitée pour toute l’année 201</w:t>
      </w:r>
      <w:r>
        <w:rPr>
          <w:sz w:val="24"/>
          <w:szCs w:val="24"/>
        </w:rPr>
        <w:t>6</w:t>
      </w:r>
      <w:r w:rsidRPr="00D01022">
        <w:rPr>
          <w:sz w:val="24"/>
          <w:szCs w:val="24"/>
        </w:rPr>
        <w:t>, pour le t</w:t>
      </w:r>
      <w:r>
        <w:rPr>
          <w:sz w:val="24"/>
          <w:szCs w:val="24"/>
        </w:rPr>
        <w:t>echnicien supérieur territorial et a</w:t>
      </w:r>
      <w:r w:rsidRPr="00D01022">
        <w:rPr>
          <w:sz w:val="24"/>
          <w:szCs w:val="24"/>
        </w:rPr>
        <w:t>utorise Monsieur le Président à signer la convention de mise à disposition partielle</w:t>
      </w:r>
      <w:r>
        <w:rPr>
          <w:sz w:val="24"/>
          <w:szCs w:val="24"/>
        </w:rPr>
        <w:t>.</w:t>
      </w:r>
    </w:p>
    <w:p w:rsidR="00C8135C" w:rsidRDefault="00C8135C" w:rsidP="00AC4EBF">
      <w:pPr>
        <w:ind w:left="283" w:right="386"/>
        <w:rPr>
          <w:sz w:val="24"/>
          <w:szCs w:val="24"/>
        </w:rPr>
      </w:pPr>
    </w:p>
    <w:p w:rsidR="004866A8" w:rsidRDefault="004866A8" w:rsidP="004866A8">
      <w:pPr>
        <w:ind w:left="283"/>
        <w:rPr>
          <w:b/>
          <w:sz w:val="28"/>
          <w:szCs w:val="28"/>
          <w:u w:val="single"/>
        </w:rPr>
      </w:pPr>
    </w:p>
    <w:p w:rsidR="004866A8" w:rsidRDefault="004866A8" w:rsidP="004866A8">
      <w:pPr>
        <w:ind w:left="283"/>
        <w:rPr>
          <w:b/>
          <w:sz w:val="28"/>
          <w:szCs w:val="28"/>
          <w:u w:val="single"/>
        </w:rPr>
      </w:pPr>
      <w:r>
        <w:rPr>
          <w:b/>
          <w:sz w:val="28"/>
          <w:szCs w:val="28"/>
          <w:u w:val="single"/>
        </w:rPr>
        <w:t xml:space="preserve">POINT 5- ASSURANCE STATUTAIRE DU PERSONNEL </w:t>
      </w:r>
    </w:p>
    <w:p w:rsidR="00145C9A" w:rsidRDefault="00145C9A" w:rsidP="004866A8">
      <w:pPr>
        <w:ind w:left="283"/>
        <w:rPr>
          <w:b/>
          <w:sz w:val="28"/>
          <w:szCs w:val="28"/>
          <w:u w:val="single"/>
        </w:rPr>
      </w:pPr>
    </w:p>
    <w:p w:rsidR="00AC4EBF" w:rsidRDefault="00145C9A" w:rsidP="00AC4EBF">
      <w:pPr>
        <w:ind w:left="283"/>
        <w:rPr>
          <w:sz w:val="24"/>
          <w:szCs w:val="24"/>
        </w:rPr>
      </w:pPr>
      <w:r w:rsidRPr="00145C9A">
        <w:rPr>
          <w:sz w:val="24"/>
          <w:szCs w:val="24"/>
        </w:rPr>
        <w:t xml:space="preserve">Le contrat d’assurance du personnel arrivera à terme le 31/12/2016. </w:t>
      </w:r>
    </w:p>
    <w:p w:rsidR="00145C9A" w:rsidRPr="00145C9A" w:rsidRDefault="00145C9A" w:rsidP="00AC4EBF">
      <w:pPr>
        <w:ind w:left="283"/>
        <w:rPr>
          <w:sz w:val="24"/>
          <w:szCs w:val="24"/>
        </w:rPr>
      </w:pPr>
      <w:r w:rsidRPr="00145C9A">
        <w:rPr>
          <w:sz w:val="24"/>
          <w:szCs w:val="24"/>
        </w:rPr>
        <w:t xml:space="preserve">Il s’agit de couvrir la collectivité en cas de décès , maladie ( selon une franchise choisie ) , accident de service , longue  maladie , ( maternité , paternité , adoption ) . </w:t>
      </w:r>
    </w:p>
    <w:p w:rsidR="00145C9A" w:rsidRPr="00145C9A" w:rsidRDefault="00145C9A" w:rsidP="00AC4EBF">
      <w:pPr>
        <w:ind w:left="283"/>
        <w:rPr>
          <w:sz w:val="24"/>
          <w:szCs w:val="24"/>
        </w:rPr>
      </w:pPr>
      <w:r w:rsidRPr="00145C9A">
        <w:rPr>
          <w:sz w:val="24"/>
          <w:szCs w:val="24"/>
        </w:rPr>
        <w:t xml:space="preserve">Le syndicat peut charger le centre de gestion de la fonction publique territoriale d’organiser la consultation qui sera bien sûr groupée avec d’autres collectivités. </w:t>
      </w:r>
    </w:p>
    <w:p w:rsidR="00145C9A" w:rsidRPr="00145C9A" w:rsidRDefault="00145C9A" w:rsidP="00AC4EBF">
      <w:pPr>
        <w:ind w:left="283"/>
        <w:rPr>
          <w:sz w:val="24"/>
          <w:szCs w:val="24"/>
        </w:rPr>
      </w:pPr>
      <w:r w:rsidRPr="00145C9A">
        <w:rPr>
          <w:sz w:val="24"/>
          <w:szCs w:val="24"/>
        </w:rPr>
        <w:t>Date effet : 1</w:t>
      </w:r>
      <w:r w:rsidRPr="00145C9A">
        <w:rPr>
          <w:sz w:val="24"/>
          <w:szCs w:val="24"/>
          <w:vertAlign w:val="superscript"/>
        </w:rPr>
        <w:t>er</w:t>
      </w:r>
      <w:r w:rsidRPr="00145C9A">
        <w:rPr>
          <w:sz w:val="24"/>
          <w:szCs w:val="24"/>
        </w:rPr>
        <w:t xml:space="preserve"> janvier 2017 – pour 4 ans – </w:t>
      </w:r>
    </w:p>
    <w:p w:rsidR="00145C9A" w:rsidRPr="00145C9A" w:rsidRDefault="00145C9A" w:rsidP="00AC4EBF">
      <w:pPr>
        <w:pStyle w:val="bodytext"/>
        <w:shd w:val="clear" w:color="auto" w:fill="FCFCFC"/>
        <w:spacing w:before="105" w:beforeAutospacing="0" w:after="105" w:afterAutospacing="0"/>
        <w:ind w:left="283"/>
        <w:jc w:val="both"/>
        <w:rPr>
          <w:color w:val="000000"/>
        </w:rPr>
      </w:pPr>
      <w:r w:rsidRPr="00145C9A">
        <w:rPr>
          <w:color w:val="000000"/>
        </w:rPr>
        <w:t>Le contrat sera régi sous le régime de la</w:t>
      </w:r>
      <w:r w:rsidRPr="00145C9A">
        <w:rPr>
          <w:rStyle w:val="apple-converted-space"/>
          <w:color w:val="000000"/>
        </w:rPr>
        <w:t> </w:t>
      </w:r>
      <w:r w:rsidRPr="00145C9A">
        <w:rPr>
          <w:bCs/>
          <w:color w:val="000000"/>
        </w:rPr>
        <w:t>capitalisation</w:t>
      </w:r>
      <w:r w:rsidRPr="00145C9A">
        <w:rPr>
          <w:color w:val="000000"/>
        </w:rPr>
        <w:t xml:space="preserve"> : </w:t>
      </w:r>
    </w:p>
    <w:p w:rsidR="00145C9A" w:rsidRPr="00145C9A" w:rsidRDefault="00145C9A" w:rsidP="00AC4EBF">
      <w:pPr>
        <w:pStyle w:val="bodytext"/>
        <w:numPr>
          <w:ilvl w:val="0"/>
          <w:numId w:val="4"/>
        </w:numPr>
        <w:shd w:val="clear" w:color="auto" w:fill="FCFCFC"/>
        <w:spacing w:before="105" w:beforeAutospacing="0" w:after="105" w:afterAutospacing="0"/>
        <w:jc w:val="both"/>
        <w:rPr>
          <w:color w:val="000000"/>
        </w:rPr>
      </w:pPr>
      <w:proofErr w:type="gramStart"/>
      <w:r w:rsidRPr="00145C9A">
        <w:rPr>
          <w:color w:val="000000"/>
        </w:rPr>
        <w:t>l '</w:t>
      </w:r>
      <w:proofErr w:type="gramEnd"/>
      <w:r w:rsidR="00AC4EBF">
        <w:rPr>
          <w:color w:val="000000"/>
        </w:rPr>
        <w:t xml:space="preserve"> </w:t>
      </w:r>
      <w:r w:rsidRPr="00145C9A">
        <w:rPr>
          <w:color w:val="000000"/>
        </w:rPr>
        <w:t>assureur garantit à la collectivité contractante que le seul fait de la résiliation ou du terme du contrat n'entraînera ni diminution, ni interruption de la prise en charge des sinistres tant pour les prestations en espèces (indemnités journalières) que pour les prestations en nature (frais médicaux et funéraires). Les rechutes liées à un arrêt survenu en cours d'assurance seront indemnisées tant que durent les obligations de la collectivité contractante.</w:t>
      </w:r>
    </w:p>
    <w:p w:rsidR="00145C9A" w:rsidRPr="00145C9A" w:rsidRDefault="00145C9A" w:rsidP="00145C9A">
      <w:pPr>
        <w:pStyle w:val="bodytext"/>
        <w:shd w:val="clear" w:color="auto" w:fill="FCFCFC"/>
        <w:spacing w:before="105" w:beforeAutospacing="0" w:after="105" w:afterAutospacing="0"/>
        <w:jc w:val="both"/>
        <w:rPr>
          <w:color w:val="000000"/>
        </w:rPr>
      </w:pPr>
    </w:p>
    <w:p w:rsidR="00145C9A" w:rsidRPr="00145C9A" w:rsidRDefault="00145C9A" w:rsidP="00AC4EBF">
      <w:pPr>
        <w:pStyle w:val="bodytext"/>
        <w:shd w:val="clear" w:color="auto" w:fill="FCFCFC"/>
        <w:spacing w:before="105" w:beforeAutospacing="0" w:after="105" w:afterAutospacing="0"/>
        <w:jc w:val="both"/>
        <w:rPr>
          <w:color w:val="000000"/>
        </w:rPr>
      </w:pPr>
      <w:r w:rsidRPr="00145C9A">
        <w:rPr>
          <w:color w:val="000000"/>
        </w:rPr>
        <w:t>A l’unanimité, le Comité Syndical demande au CDG37 d’organiser pour son compte, une consultation en vue de souscrire un contrat- groupe ouvert à adhésion facultative à compter</w:t>
      </w:r>
      <w:r w:rsidRPr="005C3E4F">
        <w:rPr>
          <w:rFonts w:asciiTheme="minorHAnsi" w:hAnsiTheme="minorHAnsi"/>
          <w:color w:val="000000"/>
        </w:rPr>
        <w:t xml:space="preserve"> du </w:t>
      </w:r>
      <w:r w:rsidRPr="00145C9A">
        <w:rPr>
          <w:color w:val="000000"/>
        </w:rPr>
        <w:t>1/01/2017 auprès d’une entreprise d’assurance agréée et se réserve la faculté d’y adhérer sans devoir en aucun</w:t>
      </w:r>
      <w:r w:rsidR="003848F5">
        <w:rPr>
          <w:color w:val="000000"/>
        </w:rPr>
        <w:t>e manière justifier sa décision</w:t>
      </w:r>
      <w:r w:rsidRPr="00145C9A">
        <w:rPr>
          <w:color w:val="000000"/>
        </w:rPr>
        <w:t xml:space="preserve">. </w:t>
      </w:r>
    </w:p>
    <w:p w:rsidR="004866A8" w:rsidRDefault="004866A8" w:rsidP="00AC4EBF">
      <w:pPr>
        <w:rPr>
          <w:b/>
          <w:sz w:val="28"/>
          <w:szCs w:val="28"/>
          <w:u w:val="single"/>
        </w:rPr>
      </w:pPr>
    </w:p>
    <w:p w:rsidR="00340D79" w:rsidRDefault="00340D79" w:rsidP="00AC4EBF">
      <w:pPr>
        <w:rPr>
          <w:b/>
          <w:sz w:val="28"/>
          <w:szCs w:val="28"/>
          <w:u w:val="single"/>
        </w:rPr>
      </w:pPr>
    </w:p>
    <w:p w:rsidR="004866A8" w:rsidRPr="00340D79" w:rsidRDefault="004866A8" w:rsidP="00AC4EBF">
      <w:pPr>
        <w:rPr>
          <w:b/>
          <w:color w:val="FF0000"/>
          <w:sz w:val="32"/>
          <w:szCs w:val="32"/>
          <w:u w:val="single"/>
        </w:rPr>
      </w:pPr>
      <w:r w:rsidRPr="00340D79">
        <w:rPr>
          <w:b/>
          <w:color w:val="FF0000"/>
          <w:sz w:val="32"/>
          <w:szCs w:val="32"/>
          <w:u w:val="single"/>
        </w:rPr>
        <w:t xml:space="preserve">III- FINANCES </w:t>
      </w:r>
    </w:p>
    <w:p w:rsidR="004866A8" w:rsidRDefault="004866A8" w:rsidP="00AC4EBF">
      <w:pPr>
        <w:rPr>
          <w:b/>
          <w:color w:val="FF0000"/>
          <w:sz w:val="28"/>
          <w:szCs w:val="28"/>
          <w:u w:val="single"/>
        </w:rPr>
      </w:pPr>
    </w:p>
    <w:p w:rsidR="004866A8" w:rsidRDefault="004866A8" w:rsidP="00AC4EBF">
      <w:pPr>
        <w:rPr>
          <w:b/>
          <w:sz w:val="28"/>
          <w:szCs w:val="28"/>
          <w:u w:val="single"/>
        </w:rPr>
      </w:pPr>
      <w:r w:rsidRPr="004866A8">
        <w:rPr>
          <w:b/>
          <w:sz w:val="28"/>
          <w:szCs w:val="28"/>
          <w:u w:val="single"/>
        </w:rPr>
        <w:t xml:space="preserve">POINT </w:t>
      </w:r>
      <w:r w:rsidR="003848F5">
        <w:rPr>
          <w:b/>
          <w:sz w:val="28"/>
          <w:szCs w:val="28"/>
          <w:u w:val="single"/>
        </w:rPr>
        <w:t>6</w:t>
      </w:r>
      <w:r w:rsidRPr="004866A8">
        <w:rPr>
          <w:b/>
          <w:sz w:val="28"/>
          <w:szCs w:val="28"/>
          <w:u w:val="single"/>
        </w:rPr>
        <w:t xml:space="preserve">- INVESTISSEMENTS URGENTS AVANT LE VOTE DU BP </w:t>
      </w:r>
    </w:p>
    <w:p w:rsidR="00340D79" w:rsidRDefault="00340D79" w:rsidP="00AC4EBF">
      <w:pPr>
        <w:rPr>
          <w:b/>
          <w:sz w:val="28"/>
          <w:szCs w:val="28"/>
          <w:u w:val="single"/>
        </w:rPr>
      </w:pPr>
    </w:p>
    <w:p w:rsidR="00BA1711" w:rsidRDefault="00BA1711" w:rsidP="00AC4EBF">
      <w:pPr>
        <w:overflowPunct/>
        <w:autoSpaceDE/>
        <w:autoSpaceDN/>
        <w:adjustRightInd/>
        <w:spacing w:line="259" w:lineRule="auto"/>
        <w:rPr>
          <w:rFonts w:eastAsiaTheme="minorHAnsi"/>
          <w:sz w:val="24"/>
          <w:szCs w:val="24"/>
          <w:lang w:eastAsia="en-US"/>
        </w:rPr>
      </w:pPr>
      <w:r w:rsidRPr="00BA1711">
        <w:rPr>
          <w:rFonts w:eastAsiaTheme="minorHAnsi"/>
          <w:sz w:val="24"/>
          <w:szCs w:val="24"/>
          <w:lang w:eastAsia="en-US"/>
        </w:rPr>
        <w:t>Les investissements étant c</w:t>
      </w:r>
      <w:r w:rsidR="004F2A2A">
        <w:rPr>
          <w:rFonts w:eastAsiaTheme="minorHAnsi"/>
          <w:sz w:val="24"/>
          <w:szCs w:val="24"/>
          <w:lang w:eastAsia="en-US"/>
        </w:rPr>
        <w:t xml:space="preserve">onstitués des bornes </w:t>
      </w:r>
      <w:proofErr w:type="spellStart"/>
      <w:r w:rsidR="004F2A2A">
        <w:rPr>
          <w:rFonts w:eastAsiaTheme="minorHAnsi"/>
          <w:sz w:val="24"/>
          <w:szCs w:val="24"/>
          <w:lang w:eastAsia="en-US"/>
        </w:rPr>
        <w:t>Livr’Libre</w:t>
      </w:r>
      <w:proofErr w:type="spellEnd"/>
      <w:r w:rsidRPr="00BA1711">
        <w:rPr>
          <w:rFonts w:eastAsiaTheme="minorHAnsi"/>
          <w:sz w:val="24"/>
          <w:szCs w:val="24"/>
          <w:lang w:eastAsia="en-US"/>
        </w:rPr>
        <w:t xml:space="preserve">, il n’y a aura pas d’investissement urgent à lancer avant le vote du </w:t>
      </w:r>
      <w:proofErr w:type="gramStart"/>
      <w:r w:rsidRPr="00BA1711">
        <w:rPr>
          <w:rFonts w:eastAsiaTheme="minorHAnsi"/>
          <w:sz w:val="24"/>
          <w:szCs w:val="24"/>
          <w:lang w:eastAsia="en-US"/>
        </w:rPr>
        <w:t>budget .</w:t>
      </w:r>
      <w:proofErr w:type="gramEnd"/>
      <w:r w:rsidRPr="00BA1711">
        <w:rPr>
          <w:rFonts w:eastAsiaTheme="minorHAnsi"/>
          <w:sz w:val="24"/>
          <w:szCs w:val="24"/>
          <w:lang w:eastAsia="en-US"/>
        </w:rPr>
        <w:t xml:space="preserve"> </w:t>
      </w:r>
    </w:p>
    <w:p w:rsidR="004F2A2A" w:rsidRDefault="004F2A2A" w:rsidP="00AC4EBF">
      <w:pPr>
        <w:overflowPunct/>
        <w:autoSpaceDE/>
        <w:autoSpaceDN/>
        <w:adjustRightInd/>
        <w:spacing w:line="259" w:lineRule="auto"/>
        <w:rPr>
          <w:rFonts w:eastAsiaTheme="minorHAnsi"/>
          <w:sz w:val="24"/>
          <w:szCs w:val="24"/>
          <w:lang w:eastAsia="en-US"/>
        </w:rPr>
      </w:pPr>
    </w:p>
    <w:p w:rsidR="004F2A2A" w:rsidRDefault="004F2A2A" w:rsidP="00AC4EBF">
      <w:pPr>
        <w:overflowPunct/>
        <w:autoSpaceDE/>
        <w:autoSpaceDN/>
        <w:adjustRightInd/>
        <w:spacing w:line="259" w:lineRule="auto"/>
        <w:rPr>
          <w:rFonts w:eastAsiaTheme="minorHAnsi"/>
          <w:sz w:val="24"/>
          <w:szCs w:val="24"/>
          <w:lang w:eastAsia="en-US"/>
        </w:rPr>
      </w:pPr>
    </w:p>
    <w:p w:rsidR="004F2A2A" w:rsidRDefault="004F2A2A" w:rsidP="00AC4EBF">
      <w:pPr>
        <w:overflowPunct/>
        <w:autoSpaceDE/>
        <w:autoSpaceDN/>
        <w:adjustRightInd/>
        <w:spacing w:line="259" w:lineRule="auto"/>
        <w:rPr>
          <w:rFonts w:eastAsiaTheme="minorHAnsi"/>
          <w:sz w:val="24"/>
          <w:szCs w:val="24"/>
          <w:lang w:eastAsia="en-US"/>
        </w:rPr>
      </w:pPr>
    </w:p>
    <w:p w:rsidR="004F2A2A" w:rsidRPr="00BA1711" w:rsidRDefault="004F2A2A" w:rsidP="00AC4EBF">
      <w:pPr>
        <w:overflowPunct/>
        <w:autoSpaceDE/>
        <w:autoSpaceDN/>
        <w:adjustRightInd/>
        <w:spacing w:line="259" w:lineRule="auto"/>
        <w:rPr>
          <w:rFonts w:eastAsiaTheme="minorHAnsi"/>
          <w:sz w:val="24"/>
          <w:szCs w:val="24"/>
          <w:lang w:eastAsia="en-US"/>
        </w:rPr>
      </w:pPr>
    </w:p>
    <w:p w:rsidR="004866A8" w:rsidRDefault="004866A8" w:rsidP="00AC4EBF">
      <w:pPr>
        <w:rPr>
          <w:b/>
          <w:sz w:val="28"/>
          <w:szCs w:val="28"/>
          <w:u w:val="single"/>
        </w:rPr>
      </w:pPr>
    </w:p>
    <w:p w:rsidR="004866A8" w:rsidRPr="004866A8" w:rsidRDefault="00340D79" w:rsidP="00AC4EBF">
      <w:pPr>
        <w:rPr>
          <w:b/>
          <w:sz w:val="28"/>
          <w:szCs w:val="28"/>
          <w:u w:val="single"/>
        </w:rPr>
      </w:pPr>
      <w:r>
        <w:rPr>
          <w:b/>
          <w:sz w:val="28"/>
          <w:szCs w:val="28"/>
          <w:u w:val="single"/>
        </w:rPr>
        <w:lastRenderedPageBreak/>
        <w:t xml:space="preserve">POINT </w:t>
      </w:r>
      <w:r w:rsidR="003848F5">
        <w:rPr>
          <w:b/>
          <w:sz w:val="28"/>
          <w:szCs w:val="28"/>
          <w:u w:val="single"/>
        </w:rPr>
        <w:t>7</w:t>
      </w:r>
      <w:r>
        <w:rPr>
          <w:b/>
          <w:sz w:val="28"/>
          <w:szCs w:val="28"/>
          <w:u w:val="single"/>
        </w:rPr>
        <w:t>-</w:t>
      </w:r>
      <w:r w:rsidR="004866A8">
        <w:rPr>
          <w:b/>
          <w:sz w:val="28"/>
          <w:szCs w:val="28"/>
          <w:u w:val="single"/>
        </w:rPr>
        <w:t>DEBAT D</w:t>
      </w:r>
      <w:r w:rsidR="00771B59">
        <w:rPr>
          <w:b/>
          <w:sz w:val="28"/>
          <w:szCs w:val="28"/>
          <w:u w:val="single"/>
        </w:rPr>
        <w:t>’</w:t>
      </w:r>
      <w:r w:rsidR="004866A8">
        <w:rPr>
          <w:b/>
          <w:sz w:val="28"/>
          <w:szCs w:val="28"/>
          <w:u w:val="single"/>
        </w:rPr>
        <w:t xml:space="preserve">ORIENTATIONS BUDGETAIRES </w:t>
      </w:r>
    </w:p>
    <w:p w:rsidR="004866A8" w:rsidRDefault="004866A8" w:rsidP="00AC4EBF">
      <w:pPr>
        <w:rPr>
          <w:b/>
          <w:sz w:val="28"/>
          <w:szCs w:val="28"/>
          <w:u w:val="single"/>
        </w:rPr>
      </w:pPr>
    </w:p>
    <w:p w:rsidR="00FD305C" w:rsidRDefault="00FD305C" w:rsidP="00AC4EBF">
      <w:pPr>
        <w:rPr>
          <w:sz w:val="24"/>
          <w:szCs w:val="24"/>
        </w:rPr>
      </w:pPr>
      <w:r w:rsidRPr="00894B14">
        <w:rPr>
          <w:sz w:val="24"/>
          <w:szCs w:val="24"/>
          <w:u w:val="single"/>
        </w:rPr>
        <w:t>M.</w:t>
      </w:r>
      <w:r w:rsidR="00691452">
        <w:rPr>
          <w:sz w:val="24"/>
          <w:szCs w:val="24"/>
          <w:u w:val="single"/>
        </w:rPr>
        <w:t xml:space="preserve"> </w:t>
      </w:r>
      <w:r w:rsidRPr="00894B14">
        <w:rPr>
          <w:sz w:val="24"/>
          <w:szCs w:val="24"/>
          <w:u w:val="single"/>
        </w:rPr>
        <w:t>le Président</w:t>
      </w:r>
      <w:r>
        <w:rPr>
          <w:sz w:val="24"/>
          <w:szCs w:val="24"/>
          <w:u w:val="single"/>
        </w:rPr>
        <w:t xml:space="preserve"> </w:t>
      </w:r>
      <w:r w:rsidRPr="007F71CF">
        <w:rPr>
          <w:sz w:val="24"/>
          <w:szCs w:val="24"/>
        </w:rPr>
        <w:t>indique</w:t>
      </w:r>
      <w:r>
        <w:rPr>
          <w:sz w:val="24"/>
          <w:szCs w:val="24"/>
        </w:rPr>
        <w:t xml:space="preserve"> que le projet de budget 2016 </w:t>
      </w:r>
      <w:r w:rsidR="00691452">
        <w:rPr>
          <w:sz w:val="24"/>
          <w:szCs w:val="24"/>
        </w:rPr>
        <w:t xml:space="preserve">ne connaitra pas d’évolutions sensibles en recettes et en dépenses. Le seul changement résultera de l’abandon des aides du Conseil Départemental, sachant que le Conseil régional n’a pas encore fait connaitre ses intentions. </w:t>
      </w:r>
    </w:p>
    <w:p w:rsidR="00691452" w:rsidRDefault="00691452" w:rsidP="00AC4EBF">
      <w:pPr>
        <w:rPr>
          <w:b/>
          <w:sz w:val="28"/>
          <w:szCs w:val="28"/>
          <w:u w:val="single"/>
        </w:rPr>
      </w:pPr>
    </w:p>
    <w:p w:rsidR="00691452" w:rsidRDefault="00691452" w:rsidP="00AC4EBF">
      <w:pPr>
        <w:rPr>
          <w:sz w:val="24"/>
          <w:szCs w:val="24"/>
        </w:rPr>
      </w:pPr>
      <w:r w:rsidRPr="00691452">
        <w:rPr>
          <w:sz w:val="24"/>
          <w:szCs w:val="24"/>
        </w:rPr>
        <w:t>Il commente la note de synthèse transmise avec la convocation présentant les projets 2016 et le bilan 2015 qui</w:t>
      </w:r>
      <w:r>
        <w:rPr>
          <w:sz w:val="24"/>
          <w:szCs w:val="24"/>
        </w:rPr>
        <w:t xml:space="preserve"> sera repris lors du vote du co</w:t>
      </w:r>
      <w:r w:rsidRPr="00691452">
        <w:rPr>
          <w:sz w:val="24"/>
          <w:szCs w:val="24"/>
        </w:rPr>
        <w:t>mpte administ</w:t>
      </w:r>
      <w:r>
        <w:rPr>
          <w:sz w:val="24"/>
          <w:szCs w:val="24"/>
        </w:rPr>
        <w:t>ra</w:t>
      </w:r>
      <w:r w:rsidR="00A93EB2">
        <w:rPr>
          <w:sz w:val="24"/>
          <w:szCs w:val="24"/>
        </w:rPr>
        <w:t>tif.</w:t>
      </w:r>
    </w:p>
    <w:p w:rsidR="00A93EB2" w:rsidRDefault="00A93EB2" w:rsidP="00AC4EBF">
      <w:pPr>
        <w:rPr>
          <w:sz w:val="24"/>
          <w:szCs w:val="24"/>
        </w:rPr>
      </w:pPr>
      <w:r>
        <w:rPr>
          <w:sz w:val="24"/>
          <w:szCs w:val="24"/>
        </w:rPr>
        <w:t xml:space="preserve">A l’issue de ces échanges, il est pris acte du débat d’orientations budgétaires 2016. </w:t>
      </w:r>
    </w:p>
    <w:p w:rsidR="00A93EB2" w:rsidRDefault="00A93EB2" w:rsidP="00AC4EBF">
      <w:pPr>
        <w:rPr>
          <w:sz w:val="24"/>
          <w:szCs w:val="24"/>
        </w:rPr>
      </w:pPr>
    </w:p>
    <w:p w:rsidR="00A93EB2" w:rsidRDefault="00A93EB2" w:rsidP="00AC4EBF">
      <w:pPr>
        <w:rPr>
          <w:sz w:val="24"/>
          <w:szCs w:val="24"/>
        </w:rPr>
      </w:pPr>
    </w:p>
    <w:p w:rsidR="004866A8" w:rsidRPr="00340D79" w:rsidRDefault="004866A8" w:rsidP="00AC4EBF">
      <w:pPr>
        <w:rPr>
          <w:b/>
          <w:color w:val="FF0000"/>
          <w:sz w:val="32"/>
          <w:szCs w:val="32"/>
          <w:u w:val="single"/>
        </w:rPr>
      </w:pPr>
      <w:r w:rsidRPr="00340D79">
        <w:rPr>
          <w:b/>
          <w:color w:val="FF0000"/>
          <w:sz w:val="32"/>
          <w:szCs w:val="32"/>
          <w:u w:val="single"/>
        </w:rPr>
        <w:t xml:space="preserve">IV- REDUCTION A LA SOURCE </w:t>
      </w:r>
    </w:p>
    <w:p w:rsidR="004866A8" w:rsidRDefault="004866A8" w:rsidP="00AC4EBF">
      <w:pPr>
        <w:rPr>
          <w:b/>
          <w:color w:val="FF0000"/>
          <w:sz w:val="28"/>
          <w:szCs w:val="28"/>
          <w:u w:val="single"/>
        </w:rPr>
      </w:pPr>
    </w:p>
    <w:p w:rsidR="004866A8" w:rsidRDefault="004866A8" w:rsidP="00AC4EBF">
      <w:pPr>
        <w:rPr>
          <w:b/>
          <w:sz w:val="28"/>
          <w:szCs w:val="28"/>
          <w:u w:val="single"/>
        </w:rPr>
      </w:pPr>
      <w:r w:rsidRPr="004866A8">
        <w:rPr>
          <w:b/>
          <w:sz w:val="28"/>
          <w:szCs w:val="28"/>
          <w:u w:val="single"/>
        </w:rPr>
        <w:t xml:space="preserve">POINT </w:t>
      </w:r>
      <w:r w:rsidR="003848F5">
        <w:rPr>
          <w:b/>
          <w:sz w:val="28"/>
          <w:szCs w:val="28"/>
          <w:u w:val="single"/>
        </w:rPr>
        <w:t>8</w:t>
      </w:r>
      <w:r w:rsidRPr="004866A8">
        <w:rPr>
          <w:b/>
          <w:sz w:val="28"/>
          <w:szCs w:val="28"/>
          <w:u w:val="single"/>
        </w:rPr>
        <w:t xml:space="preserve">- BORNES LIVR’LIBRE </w:t>
      </w:r>
    </w:p>
    <w:p w:rsidR="00A93EB2" w:rsidRDefault="00A93EB2" w:rsidP="00AC4EBF">
      <w:pPr>
        <w:rPr>
          <w:b/>
          <w:sz w:val="28"/>
          <w:szCs w:val="28"/>
          <w:u w:val="single"/>
        </w:rPr>
      </w:pPr>
    </w:p>
    <w:p w:rsidR="00A93EB2" w:rsidRDefault="00A93EB2" w:rsidP="00AC4EBF">
      <w:pPr>
        <w:rPr>
          <w:sz w:val="24"/>
          <w:szCs w:val="24"/>
        </w:rPr>
      </w:pPr>
      <w:r w:rsidRPr="00A93EB2">
        <w:rPr>
          <w:sz w:val="24"/>
          <w:szCs w:val="24"/>
        </w:rPr>
        <w:t xml:space="preserve">Une </w:t>
      </w:r>
      <w:r>
        <w:rPr>
          <w:sz w:val="24"/>
          <w:szCs w:val="24"/>
        </w:rPr>
        <w:t>c</w:t>
      </w:r>
      <w:r w:rsidRPr="00A93EB2">
        <w:rPr>
          <w:sz w:val="24"/>
          <w:szCs w:val="24"/>
        </w:rPr>
        <w:t xml:space="preserve">ommission </w:t>
      </w:r>
      <w:r>
        <w:rPr>
          <w:sz w:val="24"/>
          <w:szCs w:val="24"/>
        </w:rPr>
        <w:t xml:space="preserve">des membres de Touraine Propre a établi une liste de propositions </w:t>
      </w:r>
      <w:r w:rsidR="00A17F16">
        <w:rPr>
          <w:sz w:val="24"/>
          <w:szCs w:val="24"/>
        </w:rPr>
        <w:t xml:space="preserve">d’affectations de bornes </w:t>
      </w:r>
      <w:proofErr w:type="spellStart"/>
      <w:r w:rsidR="00A17F16">
        <w:rPr>
          <w:sz w:val="24"/>
          <w:szCs w:val="24"/>
        </w:rPr>
        <w:t>Livr’Libre</w:t>
      </w:r>
      <w:proofErr w:type="spellEnd"/>
      <w:r w:rsidR="00A17F16">
        <w:rPr>
          <w:sz w:val="24"/>
          <w:szCs w:val="24"/>
        </w:rPr>
        <w:t xml:space="preserve"> financées par le syndicat. </w:t>
      </w:r>
    </w:p>
    <w:p w:rsidR="00C76C4A" w:rsidRDefault="00A17F16" w:rsidP="00AC4EBF">
      <w:pPr>
        <w:rPr>
          <w:sz w:val="24"/>
          <w:szCs w:val="24"/>
        </w:rPr>
      </w:pPr>
      <w:r>
        <w:rPr>
          <w:sz w:val="24"/>
          <w:szCs w:val="24"/>
        </w:rPr>
        <w:t xml:space="preserve">Tour(s) plus financera également des bornes dans les communes de l’agglomération. </w:t>
      </w:r>
    </w:p>
    <w:p w:rsidR="00A17F16" w:rsidRPr="00A93EB2" w:rsidRDefault="00A17F16" w:rsidP="00AC4EBF">
      <w:pPr>
        <w:rPr>
          <w:sz w:val="24"/>
          <w:szCs w:val="24"/>
        </w:rPr>
      </w:pPr>
      <w:r>
        <w:rPr>
          <w:sz w:val="24"/>
          <w:szCs w:val="24"/>
        </w:rPr>
        <w:t>La CC Gâtine-</w:t>
      </w:r>
      <w:proofErr w:type="spellStart"/>
      <w:r>
        <w:rPr>
          <w:sz w:val="24"/>
          <w:szCs w:val="24"/>
        </w:rPr>
        <w:t>Choisilles</w:t>
      </w:r>
      <w:proofErr w:type="spellEnd"/>
      <w:r>
        <w:rPr>
          <w:sz w:val="24"/>
          <w:szCs w:val="24"/>
        </w:rPr>
        <w:t xml:space="preserve"> prévoit en plus  l'achat d’une borne pour la commune de Neuillé-Pont-Pierre. </w:t>
      </w:r>
    </w:p>
    <w:p w:rsidR="00340D79" w:rsidRDefault="00A17F16" w:rsidP="00AC4EBF">
      <w:pPr>
        <w:rPr>
          <w:sz w:val="24"/>
          <w:szCs w:val="24"/>
        </w:rPr>
      </w:pPr>
      <w:r w:rsidRPr="00A17F16">
        <w:rPr>
          <w:sz w:val="24"/>
          <w:szCs w:val="24"/>
        </w:rPr>
        <w:t>Au to</w:t>
      </w:r>
      <w:r w:rsidR="001B78A1">
        <w:rPr>
          <w:sz w:val="24"/>
          <w:szCs w:val="24"/>
        </w:rPr>
        <w:t>tal</w:t>
      </w:r>
      <w:r w:rsidRPr="00A17F16">
        <w:rPr>
          <w:sz w:val="24"/>
          <w:szCs w:val="24"/>
        </w:rPr>
        <w:t xml:space="preserve">, pour 2016, entre Touraine Propre, Tour(s) plus, et la </w:t>
      </w:r>
      <w:r>
        <w:rPr>
          <w:sz w:val="24"/>
          <w:szCs w:val="24"/>
        </w:rPr>
        <w:t>CC Gâtine-</w:t>
      </w:r>
      <w:proofErr w:type="spellStart"/>
      <w:r>
        <w:rPr>
          <w:sz w:val="24"/>
          <w:szCs w:val="24"/>
        </w:rPr>
        <w:t>Choisilles</w:t>
      </w:r>
      <w:proofErr w:type="spellEnd"/>
      <w:r>
        <w:rPr>
          <w:sz w:val="24"/>
          <w:szCs w:val="24"/>
        </w:rPr>
        <w:t xml:space="preserve">, 21 bornes </w:t>
      </w:r>
      <w:r w:rsidR="00C76C4A">
        <w:rPr>
          <w:sz w:val="24"/>
          <w:szCs w:val="24"/>
        </w:rPr>
        <w:t>seront installées</w:t>
      </w:r>
      <w:r>
        <w:rPr>
          <w:sz w:val="24"/>
          <w:szCs w:val="24"/>
        </w:rPr>
        <w:t xml:space="preserve">. </w:t>
      </w:r>
    </w:p>
    <w:p w:rsidR="008211AF" w:rsidRDefault="008211AF" w:rsidP="00AC4EBF">
      <w:pPr>
        <w:rPr>
          <w:sz w:val="24"/>
          <w:szCs w:val="24"/>
        </w:rPr>
      </w:pPr>
    </w:p>
    <w:p w:rsidR="00A17F16" w:rsidRDefault="00A17F16" w:rsidP="00AC4EBF">
      <w:pPr>
        <w:rPr>
          <w:sz w:val="24"/>
          <w:szCs w:val="24"/>
        </w:rPr>
      </w:pPr>
      <w:r w:rsidRPr="00894B14">
        <w:rPr>
          <w:sz w:val="24"/>
          <w:szCs w:val="24"/>
          <w:u w:val="single"/>
        </w:rPr>
        <w:t>M.</w:t>
      </w:r>
      <w:r>
        <w:rPr>
          <w:sz w:val="24"/>
          <w:szCs w:val="24"/>
          <w:u w:val="single"/>
        </w:rPr>
        <w:t xml:space="preserve"> </w:t>
      </w:r>
      <w:r w:rsidRPr="00894B14">
        <w:rPr>
          <w:sz w:val="24"/>
          <w:szCs w:val="24"/>
          <w:u w:val="single"/>
        </w:rPr>
        <w:t>le Président</w:t>
      </w:r>
      <w:r w:rsidRPr="00A17F16">
        <w:rPr>
          <w:sz w:val="24"/>
          <w:szCs w:val="24"/>
        </w:rPr>
        <w:t xml:space="preserve"> souligne</w:t>
      </w:r>
      <w:r>
        <w:rPr>
          <w:sz w:val="24"/>
          <w:szCs w:val="24"/>
          <w:u w:val="single"/>
        </w:rPr>
        <w:t xml:space="preserve"> </w:t>
      </w:r>
      <w:r w:rsidR="007E3634" w:rsidRPr="007E3634">
        <w:rPr>
          <w:sz w:val="24"/>
          <w:szCs w:val="24"/>
        </w:rPr>
        <w:t xml:space="preserve">le succès de cette initiative. </w:t>
      </w:r>
      <w:r w:rsidR="007E3634">
        <w:rPr>
          <w:sz w:val="24"/>
          <w:szCs w:val="24"/>
        </w:rPr>
        <w:t xml:space="preserve">Plusieurs inaugurations ont été programmées avec sa participation ou celle des </w:t>
      </w:r>
      <w:r w:rsidR="00C76C4A">
        <w:rPr>
          <w:sz w:val="24"/>
          <w:szCs w:val="24"/>
        </w:rPr>
        <w:t>V</w:t>
      </w:r>
      <w:r w:rsidR="007E3634">
        <w:rPr>
          <w:sz w:val="24"/>
          <w:szCs w:val="24"/>
        </w:rPr>
        <w:t>ice-</w:t>
      </w:r>
      <w:r w:rsidR="00C76C4A">
        <w:rPr>
          <w:sz w:val="24"/>
          <w:szCs w:val="24"/>
        </w:rPr>
        <w:t>P</w:t>
      </w:r>
      <w:r w:rsidR="007E3634">
        <w:rPr>
          <w:sz w:val="24"/>
          <w:szCs w:val="24"/>
        </w:rPr>
        <w:t>résidents : Rochecorbon, Fondettes, Saint-Cy</w:t>
      </w:r>
      <w:r w:rsidR="001B78A1">
        <w:rPr>
          <w:sz w:val="24"/>
          <w:szCs w:val="24"/>
        </w:rPr>
        <w:t>r-sur-Loire</w:t>
      </w:r>
      <w:r w:rsidR="007E3634">
        <w:rPr>
          <w:sz w:val="24"/>
          <w:szCs w:val="24"/>
        </w:rPr>
        <w:t>, Saint – Martin –le Beau, Savonnières, Saint –</w:t>
      </w:r>
      <w:r w:rsidR="008211AF">
        <w:rPr>
          <w:sz w:val="24"/>
          <w:szCs w:val="24"/>
        </w:rPr>
        <w:t>Christophe</w:t>
      </w:r>
      <w:r w:rsidR="007E3634">
        <w:rPr>
          <w:sz w:val="24"/>
          <w:szCs w:val="24"/>
        </w:rPr>
        <w:t>–</w:t>
      </w:r>
      <w:proofErr w:type="spellStart"/>
      <w:r w:rsidR="007E3634">
        <w:rPr>
          <w:sz w:val="24"/>
          <w:szCs w:val="24"/>
        </w:rPr>
        <w:t>sur-le</w:t>
      </w:r>
      <w:proofErr w:type="spellEnd"/>
      <w:r w:rsidR="007E3634">
        <w:rPr>
          <w:sz w:val="24"/>
          <w:szCs w:val="24"/>
        </w:rPr>
        <w:t xml:space="preserve"> </w:t>
      </w:r>
      <w:r w:rsidR="00C76C4A">
        <w:rPr>
          <w:sz w:val="24"/>
          <w:szCs w:val="24"/>
        </w:rPr>
        <w:t>-</w:t>
      </w:r>
      <w:r w:rsidR="007E3634">
        <w:rPr>
          <w:sz w:val="24"/>
          <w:szCs w:val="24"/>
        </w:rPr>
        <w:t>Nais</w:t>
      </w:r>
      <w:r w:rsidR="008211AF">
        <w:rPr>
          <w:sz w:val="24"/>
          <w:szCs w:val="24"/>
        </w:rPr>
        <w:t>…</w:t>
      </w:r>
    </w:p>
    <w:p w:rsidR="007E3634" w:rsidRDefault="007E3634" w:rsidP="00AC4EBF">
      <w:pPr>
        <w:rPr>
          <w:sz w:val="24"/>
          <w:szCs w:val="24"/>
        </w:rPr>
      </w:pPr>
    </w:p>
    <w:p w:rsidR="007E3634" w:rsidRDefault="007E3634" w:rsidP="00AC4EBF">
      <w:pPr>
        <w:rPr>
          <w:sz w:val="24"/>
          <w:szCs w:val="24"/>
        </w:rPr>
      </w:pPr>
      <w:r w:rsidRPr="007E3634">
        <w:rPr>
          <w:sz w:val="24"/>
          <w:szCs w:val="24"/>
          <w:u w:val="single"/>
        </w:rPr>
        <w:t xml:space="preserve">Mme </w:t>
      </w:r>
      <w:proofErr w:type="spellStart"/>
      <w:r w:rsidRPr="007E3634">
        <w:rPr>
          <w:sz w:val="24"/>
          <w:szCs w:val="24"/>
          <w:u w:val="single"/>
        </w:rPr>
        <w:t>Cornuault</w:t>
      </w:r>
      <w:proofErr w:type="spellEnd"/>
      <w:r w:rsidRPr="007E3634">
        <w:rPr>
          <w:sz w:val="24"/>
          <w:szCs w:val="24"/>
          <w:u w:val="single"/>
        </w:rPr>
        <w:t xml:space="preserve"> </w:t>
      </w:r>
      <w:r w:rsidRPr="007E3634">
        <w:rPr>
          <w:sz w:val="24"/>
          <w:szCs w:val="24"/>
        </w:rPr>
        <w:t xml:space="preserve">fait part des difficultés rencontrées sur </w:t>
      </w:r>
      <w:r w:rsidR="00C76C4A">
        <w:rPr>
          <w:sz w:val="24"/>
          <w:szCs w:val="24"/>
        </w:rPr>
        <w:t xml:space="preserve">le SMIOM </w:t>
      </w:r>
      <w:r w:rsidRPr="007E3634">
        <w:rPr>
          <w:sz w:val="24"/>
          <w:szCs w:val="24"/>
        </w:rPr>
        <w:t xml:space="preserve">de </w:t>
      </w:r>
      <w:proofErr w:type="spellStart"/>
      <w:r w:rsidRPr="007E3634">
        <w:rPr>
          <w:sz w:val="24"/>
          <w:szCs w:val="24"/>
        </w:rPr>
        <w:t>Couesmes</w:t>
      </w:r>
      <w:proofErr w:type="spellEnd"/>
      <w:r w:rsidRPr="007E3634">
        <w:rPr>
          <w:sz w:val="24"/>
          <w:szCs w:val="24"/>
        </w:rPr>
        <w:t xml:space="preserve"> </w:t>
      </w:r>
      <w:r>
        <w:rPr>
          <w:sz w:val="24"/>
          <w:szCs w:val="24"/>
        </w:rPr>
        <w:t xml:space="preserve">pour que les communes acceptent une implantation. </w:t>
      </w:r>
    </w:p>
    <w:p w:rsidR="007E3634" w:rsidRDefault="007E3634" w:rsidP="00AC4EBF">
      <w:pPr>
        <w:rPr>
          <w:sz w:val="24"/>
          <w:szCs w:val="24"/>
          <w:u w:val="single"/>
        </w:rPr>
      </w:pPr>
    </w:p>
    <w:p w:rsidR="007E3634" w:rsidRDefault="007E3634" w:rsidP="00AC4EBF">
      <w:pPr>
        <w:rPr>
          <w:sz w:val="24"/>
          <w:szCs w:val="24"/>
        </w:rPr>
      </w:pPr>
      <w:r>
        <w:rPr>
          <w:sz w:val="24"/>
          <w:szCs w:val="24"/>
          <w:u w:val="single"/>
        </w:rPr>
        <w:t xml:space="preserve">M. </w:t>
      </w:r>
      <w:proofErr w:type="spellStart"/>
      <w:r>
        <w:rPr>
          <w:sz w:val="24"/>
          <w:szCs w:val="24"/>
          <w:u w:val="single"/>
        </w:rPr>
        <w:t>Trystram</w:t>
      </w:r>
      <w:proofErr w:type="spellEnd"/>
      <w:r>
        <w:rPr>
          <w:sz w:val="24"/>
          <w:szCs w:val="24"/>
          <w:u w:val="single"/>
        </w:rPr>
        <w:t xml:space="preserve"> </w:t>
      </w:r>
      <w:r w:rsidRPr="007E3634">
        <w:rPr>
          <w:sz w:val="24"/>
          <w:szCs w:val="24"/>
        </w:rPr>
        <w:t xml:space="preserve">indique qu’il appartient </w:t>
      </w:r>
      <w:r>
        <w:rPr>
          <w:sz w:val="24"/>
          <w:szCs w:val="24"/>
        </w:rPr>
        <w:t xml:space="preserve">au syndicat de formuler des propositions sachant que les demandes seront servies progressivement. </w:t>
      </w:r>
    </w:p>
    <w:p w:rsidR="007E3634" w:rsidRDefault="007E3634" w:rsidP="00AC4EBF">
      <w:pPr>
        <w:rPr>
          <w:sz w:val="24"/>
          <w:szCs w:val="24"/>
        </w:rPr>
      </w:pPr>
    </w:p>
    <w:p w:rsidR="007E3634" w:rsidRDefault="007E3634" w:rsidP="00AC4EBF">
      <w:pPr>
        <w:rPr>
          <w:sz w:val="24"/>
          <w:szCs w:val="24"/>
        </w:rPr>
      </w:pPr>
      <w:r w:rsidRPr="007E3634">
        <w:rPr>
          <w:sz w:val="24"/>
          <w:szCs w:val="24"/>
          <w:u w:val="single"/>
        </w:rPr>
        <w:t>M. Vallée</w:t>
      </w:r>
      <w:r>
        <w:rPr>
          <w:sz w:val="24"/>
          <w:szCs w:val="24"/>
        </w:rPr>
        <w:t xml:space="preserve"> exprime le souhait </w:t>
      </w:r>
      <w:r w:rsidR="0034091F">
        <w:rPr>
          <w:sz w:val="24"/>
          <w:szCs w:val="24"/>
        </w:rPr>
        <w:t xml:space="preserve">qu’un bilan soit établi du fonctionnement et de l’utilisation de ces équipements. </w:t>
      </w:r>
    </w:p>
    <w:p w:rsidR="0034091F" w:rsidRDefault="0034091F" w:rsidP="00AC4EBF">
      <w:pPr>
        <w:rPr>
          <w:sz w:val="24"/>
          <w:szCs w:val="24"/>
        </w:rPr>
      </w:pPr>
    </w:p>
    <w:p w:rsidR="008211AF" w:rsidRDefault="0034091F" w:rsidP="00AC4EBF">
      <w:pPr>
        <w:rPr>
          <w:sz w:val="24"/>
          <w:szCs w:val="24"/>
        </w:rPr>
      </w:pPr>
      <w:r>
        <w:rPr>
          <w:sz w:val="24"/>
          <w:szCs w:val="24"/>
        </w:rPr>
        <w:t xml:space="preserve">Il est précisé que certaines collectivités s’équipent avec des structures spécifiques </w:t>
      </w:r>
    </w:p>
    <w:p w:rsidR="0034091F" w:rsidRPr="007E3634" w:rsidRDefault="0034091F" w:rsidP="00AC4EBF">
      <w:pPr>
        <w:rPr>
          <w:sz w:val="24"/>
          <w:szCs w:val="24"/>
        </w:rPr>
      </w:pPr>
      <w:r>
        <w:rPr>
          <w:sz w:val="24"/>
          <w:szCs w:val="24"/>
        </w:rPr>
        <w:t>(</w:t>
      </w:r>
      <w:proofErr w:type="gramStart"/>
      <w:r>
        <w:rPr>
          <w:sz w:val="24"/>
          <w:szCs w:val="24"/>
        </w:rPr>
        <w:t>exemple</w:t>
      </w:r>
      <w:proofErr w:type="gramEnd"/>
      <w:r>
        <w:rPr>
          <w:sz w:val="24"/>
          <w:szCs w:val="24"/>
        </w:rPr>
        <w:t> : Saint –Pier</w:t>
      </w:r>
      <w:r w:rsidR="008211AF">
        <w:rPr>
          <w:sz w:val="24"/>
          <w:szCs w:val="24"/>
        </w:rPr>
        <w:t xml:space="preserve">re- des – Corps </w:t>
      </w:r>
      <w:r w:rsidR="00AB5996">
        <w:rPr>
          <w:sz w:val="24"/>
          <w:szCs w:val="24"/>
        </w:rPr>
        <w:t>avec des bornes construites par le lycée Nadaud dans le cadre d’</w:t>
      </w:r>
      <w:r w:rsidR="001B78A1">
        <w:rPr>
          <w:sz w:val="24"/>
          <w:szCs w:val="24"/>
        </w:rPr>
        <w:t>un projet pédagogique</w:t>
      </w:r>
      <w:r w:rsidR="00AB5996">
        <w:rPr>
          <w:sz w:val="24"/>
          <w:szCs w:val="24"/>
        </w:rPr>
        <w:t xml:space="preserve">. </w:t>
      </w:r>
    </w:p>
    <w:p w:rsidR="00340D79" w:rsidRDefault="00340D79" w:rsidP="00AC4EBF">
      <w:pPr>
        <w:rPr>
          <w:b/>
          <w:sz w:val="28"/>
          <w:szCs w:val="28"/>
          <w:u w:val="single"/>
        </w:rPr>
      </w:pPr>
    </w:p>
    <w:p w:rsidR="004866A8" w:rsidRDefault="004866A8" w:rsidP="00AC4EBF">
      <w:pPr>
        <w:rPr>
          <w:b/>
          <w:sz w:val="28"/>
          <w:szCs w:val="28"/>
          <w:u w:val="single"/>
        </w:rPr>
      </w:pPr>
    </w:p>
    <w:p w:rsidR="004866A8" w:rsidRDefault="00BB3868" w:rsidP="00AC4EBF">
      <w:pPr>
        <w:rPr>
          <w:b/>
          <w:sz w:val="28"/>
          <w:szCs w:val="28"/>
          <w:u w:val="single"/>
        </w:rPr>
      </w:pPr>
      <w:r>
        <w:rPr>
          <w:b/>
          <w:sz w:val="28"/>
          <w:szCs w:val="28"/>
          <w:u w:val="single"/>
        </w:rPr>
        <w:t xml:space="preserve">POINT </w:t>
      </w:r>
      <w:r w:rsidR="003848F5">
        <w:rPr>
          <w:b/>
          <w:sz w:val="28"/>
          <w:szCs w:val="28"/>
          <w:u w:val="single"/>
        </w:rPr>
        <w:t>9</w:t>
      </w:r>
      <w:r>
        <w:rPr>
          <w:b/>
          <w:sz w:val="28"/>
          <w:szCs w:val="28"/>
          <w:u w:val="single"/>
        </w:rPr>
        <w:t xml:space="preserve">- STANDS REDUCTION A LA SOURCE </w:t>
      </w:r>
    </w:p>
    <w:p w:rsidR="00340D79" w:rsidRDefault="00340D79" w:rsidP="00AC4EBF">
      <w:pPr>
        <w:rPr>
          <w:b/>
          <w:sz w:val="28"/>
          <w:szCs w:val="28"/>
          <w:u w:val="single"/>
        </w:rPr>
      </w:pPr>
    </w:p>
    <w:p w:rsidR="00340D79" w:rsidRDefault="00AB5996" w:rsidP="00AC4EBF">
      <w:pPr>
        <w:rPr>
          <w:sz w:val="24"/>
          <w:szCs w:val="24"/>
        </w:rPr>
      </w:pPr>
      <w:r w:rsidRPr="00AB5996">
        <w:rPr>
          <w:sz w:val="24"/>
          <w:szCs w:val="24"/>
        </w:rPr>
        <w:t xml:space="preserve">Le Comité Syndical valide une première liste d’interventions </w:t>
      </w:r>
      <w:r w:rsidR="001B78A1">
        <w:rPr>
          <w:sz w:val="24"/>
          <w:szCs w:val="24"/>
        </w:rPr>
        <w:t xml:space="preserve">de la SEPANT, financées par Touraine Propre, sur des manifestations départementales. </w:t>
      </w:r>
    </w:p>
    <w:p w:rsidR="00BB3868" w:rsidRDefault="001B78A1" w:rsidP="00AC4EBF">
      <w:pPr>
        <w:rPr>
          <w:sz w:val="24"/>
          <w:szCs w:val="24"/>
        </w:rPr>
      </w:pPr>
      <w:r>
        <w:rPr>
          <w:sz w:val="24"/>
          <w:szCs w:val="24"/>
        </w:rPr>
        <w:t xml:space="preserve">L’association y réalisera des animations sur le thème de la prévention des déchets. </w:t>
      </w:r>
    </w:p>
    <w:p w:rsidR="00C76C4A" w:rsidRDefault="00C76C4A" w:rsidP="00AC4EBF">
      <w:pPr>
        <w:rPr>
          <w:sz w:val="24"/>
          <w:szCs w:val="24"/>
        </w:rPr>
      </w:pPr>
    </w:p>
    <w:p w:rsidR="00C76C4A" w:rsidRPr="00AB5996" w:rsidRDefault="00C76C4A" w:rsidP="00AC4EBF">
      <w:pPr>
        <w:rPr>
          <w:sz w:val="24"/>
          <w:szCs w:val="24"/>
        </w:rPr>
      </w:pPr>
    </w:p>
    <w:p w:rsidR="00BB3868" w:rsidRPr="00340D79" w:rsidRDefault="00BB3868" w:rsidP="00AC4EBF">
      <w:pPr>
        <w:rPr>
          <w:b/>
          <w:color w:val="FF0000"/>
          <w:sz w:val="32"/>
          <w:szCs w:val="32"/>
          <w:u w:val="single"/>
        </w:rPr>
      </w:pPr>
      <w:r w:rsidRPr="00340D79">
        <w:rPr>
          <w:b/>
          <w:color w:val="FF0000"/>
          <w:sz w:val="32"/>
          <w:szCs w:val="32"/>
          <w:u w:val="single"/>
        </w:rPr>
        <w:lastRenderedPageBreak/>
        <w:t xml:space="preserve">V- ETUDES </w:t>
      </w:r>
    </w:p>
    <w:p w:rsidR="00BB3868" w:rsidRDefault="00BB3868" w:rsidP="00AC4EBF">
      <w:pPr>
        <w:rPr>
          <w:b/>
          <w:color w:val="FF0000"/>
          <w:sz w:val="28"/>
          <w:szCs w:val="28"/>
          <w:u w:val="single"/>
        </w:rPr>
      </w:pPr>
    </w:p>
    <w:p w:rsidR="00BB3868" w:rsidRDefault="003848F5" w:rsidP="00AC4EBF">
      <w:pPr>
        <w:rPr>
          <w:b/>
          <w:sz w:val="28"/>
          <w:szCs w:val="28"/>
          <w:u w:val="single"/>
        </w:rPr>
      </w:pPr>
      <w:r>
        <w:rPr>
          <w:b/>
          <w:sz w:val="28"/>
          <w:szCs w:val="28"/>
          <w:u w:val="single"/>
        </w:rPr>
        <w:t>POINT 10</w:t>
      </w:r>
      <w:r w:rsidR="00BB3868" w:rsidRPr="00BB3868">
        <w:rPr>
          <w:b/>
          <w:sz w:val="28"/>
          <w:szCs w:val="28"/>
          <w:u w:val="single"/>
        </w:rPr>
        <w:t xml:space="preserve">- CENTRE DE TRI </w:t>
      </w:r>
    </w:p>
    <w:p w:rsidR="00340D79" w:rsidRDefault="00340D79" w:rsidP="00AC4EBF">
      <w:pPr>
        <w:rPr>
          <w:b/>
          <w:sz w:val="28"/>
          <w:szCs w:val="28"/>
          <w:u w:val="single"/>
        </w:rPr>
      </w:pPr>
    </w:p>
    <w:p w:rsidR="001B78A1" w:rsidRDefault="001B78A1" w:rsidP="00AC4EBF">
      <w:pPr>
        <w:rPr>
          <w:sz w:val="24"/>
          <w:szCs w:val="24"/>
        </w:rPr>
      </w:pPr>
      <w:r w:rsidRPr="001B78A1">
        <w:rPr>
          <w:sz w:val="24"/>
          <w:szCs w:val="24"/>
          <w:u w:val="single"/>
        </w:rPr>
        <w:t xml:space="preserve">M. le Président </w:t>
      </w:r>
      <w:r w:rsidRPr="001B78A1">
        <w:rPr>
          <w:sz w:val="24"/>
          <w:szCs w:val="24"/>
        </w:rPr>
        <w:t xml:space="preserve">rappelle </w:t>
      </w:r>
      <w:r>
        <w:rPr>
          <w:sz w:val="24"/>
          <w:szCs w:val="24"/>
        </w:rPr>
        <w:t xml:space="preserve">les conclusions de l’étude Trident concernant la réalisation d’un centre de tri. </w:t>
      </w:r>
    </w:p>
    <w:p w:rsidR="001B78A1" w:rsidRDefault="001B78A1" w:rsidP="00AC4EBF">
      <w:pPr>
        <w:rPr>
          <w:sz w:val="24"/>
          <w:szCs w:val="24"/>
        </w:rPr>
      </w:pPr>
      <w:r w:rsidRPr="001B78A1">
        <w:rPr>
          <w:sz w:val="24"/>
          <w:szCs w:val="24"/>
        </w:rPr>
        <w:t xml:space="preserve">Cette étude conclut à l’opportunité de réaliser </w:t>
      </w:r>
      <w:r>
        <w:rPr>
          <w:sz w:val="24"/>
          <w:szCs w:val="24"/>
        </w:rPr>
        <w:t xml:space="preserve">un centre de tri unique implanté sur l’agglomération tourangelle qui concentre 50 % du gisement à trier. </w:t>
      </w:r>
    </w:p>
    <w:p w:rsidR="001B78A1" w:rsidRDefault="001B78A1" w:rsidP="00AC4EBF">
      <w:pPr>
        <w:rPr>
          <w:sz w:val="24"/>
          <w:szCs w:val="24"/>
        </w:rPr>
      </w:pPr>
    </w:p>
    <w:p w:rsidR="001B78A1" w:rsidRDefault="001B78A1" w:rsidP="00AC4EBF">
      <w:pPr>
        <w:rPr>
          <w:sz w:val="24"/>
          <w:szCs w:val="24"/>
        </w:rPr>
      </w:pPr>
      <w:r>
        <w:rPr>
          <w:sz w:val="24"/>
          <w:szCs w:val="24"/>
        </w:rPr>
        <w:t xml:space="preserve">Le coût du projet est estimé à 25 millions d’€ pour un centre de tri neuf.  Il s’agit donc d’un maximum puisque l’étude n’a pas envisagé une éventuelle extension du site existant à la Grange-David à la Riche. </w:t>
      </w:r>
    </w:p>
    <w:p w:rsidR="00B71650" w:rsidRDefault="00B71650" w:rsidP="00AC4EBF">
      <w:pPr>
        <w:rPr>
          <w:sz w:val="24"/>
          <w:szCs w:val="24"/>
        </w:rPr>
      </w:pPr>
    </w:p>
    <w:p w:rsidR="00B71650" w:rsidRDefault="00B71650" w:rsidP="00AC4EBF">
      <w:pPr>
        <w:rPr>
          <w:sz w:val="24"/>
          <w:szCs w:val="24"/>
        </w:rPr>
      </w:pPr>
      <w:r>
        <w:rPr>
          <w:sz w:val="24"/>
          <w:szCs w:val="24"/>
        </w:rPr>
        <w:t xml:space="preserve">L’étude ne prévoit pas  l’hypothèse mise en œuvre jusqu’à présent par Tour(s)plus : </w:t>
      </w:r>
    </w:p>
    <w:p w:rsidR="00B71650" w:rsidRDefault="00B71650" w:rsidP="00AC4EBF">
      <w:pPr>
        <w:rPr>
          <w:sz w:val="24"/>
          <w:szCs w:val="24"/>
        </w:rPr>
      </w:pPr>
      <w:proofErr w:type="gramStart"/>
      <w:r>
        <w:rPr>
          <w:sz w:val="24"/>
          <w:szCs w:val="24"/>
        </w:rPr>
        <w:t>propriété</w:t>
      </w:r>
      <w:proofErr w:type="gramEnd"/>
      <w:r w:rsidR="00E14775">
        <w:rPr>
          <w:sz w:val="24"/>
          <w:szCs w:val="24"/>
        </w:rPr>
        <w:t xml:space="preserve"> du bâtiment par la collectivité</w:t>
      </w:r>
      <w:r w:rsidR="009B3686">
        <w:rPr>
          <w:sz w:val="24"/>
          <w:szCs w:val="24"/>
        </w:rPr>
        <w:t xml:space="preserve">, amortissement du </w:t>
      </w:r>
      <w:proofErr w:type="spellStart"/>
      <w:r w:rsidR="009B3686">
        <w:rPr>
          <w:sz w:val="24"/>
          <w:szCs w:val="24"/>
        </w:rPr>
        <w:t>process</w:t>
      </w:r>
      <w:proofErr w:type="spellEnd"/>
      <w:r w:rsidR="009B3686">
        <w:rPr>
          <w:sz w:val="24"/>
          <w:szCs w:val="24"/>
        </w:rPr>
        <w:t xml:space="preserve"> par un opérateur privé sur un marché de 5 à 7 ans. </w:t>
      </w:r>
      <w:r w:rsidR="00CD2DDF">
        <w:rPr>
          <w:sz w:val="24"/>
          <w:szCs w:val="24"/>
        </w:rPr>
        <w:t>Elle n’évoque pas les capacités d’autofinancement des collectivités.</w:t>
      </w:r>
    </w:p>
    <w:p w:rsidR="00CD2DDF" w:rsidRDefault="00CD2DDF" w:rsidP="00AC4EBF">
      <w:pPr>
        <w:rPr>
          <w:sz w:val="24"/>
          <w:szCs w:val="24"/>
        </w:rPr>
      </w:pPr>
    </w:p>
    <w:p w:rsidR="00CD2DDF" w:rsidRDefault="00CD2DDF" w:rsidP="00AC4EBF">
      <w:pPr>
        <w:rPr>
          <w:sz w:val="24"/>
          <w:szCs w:val="24"/>
        </w:rPr>
      </w:pPr>
      <w:r w:rsidRPr="00CD2DDF">
        <w:rPr>
          <w:sz w:val="24"/>
          <w:szCs w:val="24"/>
          <w:u w:val="single"/>
        </w:rPr>
        <w:t xml:space="preserve">M. </w:t>
      </w:r>
      <w:proofErr w:type="spellStart"/>
      <w:r w:rsidRPr="00CD2DDF">
        <w:rPr>
          <w:sz w:val="24"/>
          <w:szCs w:val="24"/>
          <w:u w:val="single"/>
        </w:rPr>
        <w:t>Dattée</w:t>
      </w:r>
      <w:proofErr w:type="spellEnd"/>
      <w:r w:rsidRPr="00CD2DDF">
        <w:rPr>
          <w:sz w:val="24"/>
          <w:szCs w:val="24"/>
          <w:u w:val="single"/>
        </w:rPr>
        <w:t xml:space="preserve"> </w:t>
      </w:r>
      <w:r w:rsidRPr="00CD2DDF">
        <w:rPr>
          <w:sz w:val="24"/>
          <w:szCs w:val="24"/>
        </w:rPr>
        <w:t xml:space="preserve">fait observer </w:t>
      </w:r>
      <w:r>
        <w:rPr>
          <w:sz w:val="24"/>
          <w:szCs w:val="24"/>
        </w:rPr>
        <w:t>que le prix indiqué sera similaire quelle que soit la formule retenue.</w:t>
      </w:r>
    </w:p>
    <w:p w:rsidR="00CD2DDF" w:rsidRDefault="00CD2DDF" w:rsidP="00AC4EBF">
      <w:pPr>
        <w:rPr>
          <w:sz w:val="24"/>
          <w:szCs w:val="24"/>
        </w:rPr>
      </w:pPr>
    </w:p>
    <w:p w:rsidR="00CD2DDF" w:rsidRDefault="00CD2DDF" w:rsidP="00AC4EBF">
      <w:pPr>
        <w:rPr>
          <w:sz w:val="24"/>
          <w:szCs w:val="24"/>
        </w:rPr>
      </w:pPr>
      <w:r w:rsidRPr="001B78A1">
        <w:rPr>
          <w:sz w:val="24"/>
          <w:szCs w:val="24"/>
          <w:u w:val="single"/>
        </w:rPr>
        <w:t>M. le Président</w:t>
      </w:r>
      <w:r>
        <w:rPr>
          <w:sz w:val="24"/>
          <w:szCs w:val="24"/>
          <w:u w:val="single"/>
        </w:rPr>
        <w:t xml:space="preserve"> </w:t>
      </w:r>
      <w:r w:rsidRPr="00CD2DDF">
        <w:rPr>
          <w:sz w:val="24"/>
          <w:szCs w:val="24"/>
        </w:rPr>
        <w:t xml:space="preserve">ne partage pas cette analyse puisque certaines procédures peuvent limiter les charges d’emprunt et de frais financiers. </w:t>
      </w:r>
    </w:p>
    <w:p w:rsidR="003221BF" w:rsidRDefault="003221BF" w:rsidP="00AC4EBF">
      <w:pPr>
        <w:rPr>
          <w:sz w:val="24"/>
          <w:szCs w:val="24"/>
        </w:rPr>
      </w:pPr>
    </w:p>
    <w:p w:rsidR="003221BF" w:rsidRDefault="003221BF" w:rsidP="00AC4EBF">
      <w:pPr>
        <w:rPr>
          <w:sz w:val="24"/>
          <w:szCs w:val="24"/>
        </w:rPr>
      </w:pPr>
      <w:r w:rsidRPr="001B78A1">
        <w:rPr>
          <w:sz w:val="24"/>
          <w:szCs w:val="24"/>
          <w:u w:val="single"/>
        </w:rPr>
        <w:t>M. le Président</w:t>
      </w:r>
      <w:r>
        <w:rPr>
          <w:sz w:val="24"/>
          <w:szCs w:val="24"/>
          <w:u w:val="single"/>
        </w:rPr>
        <w:t xml:space="preserve"> </w:t>
      </w:r>
      <w:r w:rsidRPr="003221BF">
        <w:rPr>
          <w:sz w:val="24"/>
          <w:szCs w:val="24"/>
        </w:rPr>
        <w:t xml:space="preserve">indique que les études ont été transmises à chaque collectivité. </w:t>
      </w:r>
      <w:r w:rsidR="00555D6C">
        <w:rPr>
          <w:sz w:val="24"/>
          <w:szCs w:val="24"/>
        </w:rPr>
        <w:t xml:space="preserve"> Il leur appartient de faire connaître </w:t>
      </w:r>
      <w:r w:rsidR="00290B54">
        <w:rPr>
          <w:sz w:val="24"/>
          <w:szCs w:val="24"/>
        </w:rPr>
        <w:t xml:space="preserve">leurs observations et avis sur cette étude. Il donne lecture de deux courriers reçus du </w:t>
      </w:r>
      <w:proofErr w:type="spellStart"/>
      <w:r w:rsidR="00290B54">
        <w:rPr>
          <w:sz w:val="24"/>
          <w:szCs w:val="24"/>
        </w:rPr>
        <w:t>Smictom</w:t>
      </w:r>
      <w:proofErr w:type="spellEnd"/>
      <w:r w:rsidR="00290B54">
        <w:rPr>
          <w:sz w:val="24"/>
          <w:szCs w:val="24"/>
        </w:rPr>
        <w:t xml:space="preserve"> du Chin</w:t>
      </w:r>
      <w:r w:rsidR="009D5603">
        <w:rPr>
          <w:sz w:val="24"/>
          <w:szCs w:val="24"/>
        </w:rPr>
        <w:t xml:space="preserve">onais et de </w:t>
      </w:r>
      <w:proofErr w:type="spellStart"/>
      <w:r w:rsidR="009D5603">
        <w:rPr>
          <w:sz w:val="24"/>
          <w:szCs w:val="24"/>
        </w:rPr>
        <w:t>Valdem</w:t>
      </w:r>
      <w:proofErr w:type="spellEnd"/>
      <w:r w:rsidR="009D5603">
        <w:rPr>
          <w:sz w:val="24"/>
          <w:szCs w:val="24"/>
        </w:rPr>
        <w:t xml:space="preserve"> (</w:t>
      </w:r>
      <w:r w:rsidR="00290B54">
        <w:rPr>
          <w:sz w:val="24"/>
          <w:szCs w:val="24"/>
        </w:rPr>
        <w:t xml:space="preserve">secteur de </w:t>
      </w:r>
      <w:r w:rsidR="00AC4EBF">
        <w:rPr>
          <w:sz w:val="24"/>
          <w:szCs w:val="24"/>
        </w:rPr>
        <w:t>Vendôme</w:t>
      </w:r>
      <w:r w:rsidR="00290B54">
        <w:rPr>
          <w:sz w:val="24"/>
          <w:szCs w:val="24"/>
        </w:rPr>
        <w:t xml:space="preserve">) </w:t>
      </w:r>
      <w:r w:rsidR="00185E5C">
        <w:rPr>
          <w:sz w:val="24"/>
          <w:szCs w:val="24"/>
        </w:rPr>
        <w:t xml:space="preserve">au contenu similaire. </w:t>
      </w:r>
    </w:p>
    <w:p w:rsidR="00185E5C" w:rsidRDefault="00185E5C" w:rsidP="00AC4EBF">
      <w:pPr>
        <w:rPr>
          <w:sz w:val="24"/>
          <w:szCs w:val="24"/>
        </w:rPr>
      </w:pPr>
    </w:p>
    <w:p w:rsidR="00185E5C" w:rsidRPr="00185E5C" w:rsidRDefault="00185E5C" w:rsidP="00AC4EBF">
      <w:pPr>
        <w:rPr>
          <w:sz w:val="24"/>
          <w:szCs w:val="24"/>
        </w:rPr>
      </w:pPr>
      <w:r w:rsidRPr="00CD2DDF">
        <w:rPr>
          <w:sz w:val="24"/>
          <w:szCs w:val="24"/>
          <w:u w:val="single"/>
        </w:rPr>
        <w:t xml:space="preserve">M. </w:t>
      </w:r>
      <w:proofErr w:type="spellStart"/>
      <w:r w:rsidRPr="00CD2DDF">
        <w:rPr>
          <w:sz w:val="24"/>
          <w:szCs w:val="24"/>
          <w:u w:val="single"/>
        </w:rPr>
        <w:t>Dattée</w:t>
      </w:r>
      <w:proofErr w:type="spellEnd"/>
      <w:r>
        <w:rPr>
          <w:sz w:val="24"/>
          <w:szCs w:val="24"/>
          <w:u w:val="single"/>
        </w:rPr>
        <w:t xml:space="preserve"> </w:t>
      </w:r>
      <w:r w:rsidRPr="00185E5C">
        <w:rPr>
          <w:sz w:val="24"/>
          <w:szCs w:val="24"/>
        </w:rPr>
        <w:t xml:space="preserve">estime nécessaire de poursuivre </w:t>
      </w:r>
      <w:r w:rsidR="00CA4A27">
        <w:rPr>
          <w:sz w:val="24"/>
          <w:szCs w:val="24"/>
        </w:rPr>
        <w:t>cette réflexion dans le sens exprimé par les syndicats qui ont initié cette étude.</w:t>
      </w:r>
    </w:p>
    <w:p w:rsidR="00CD2DDF" w:rsidRPr="003221BF" w:rsidRDefault="00CD2DDF" w:rsidP="00AC4EBF">
      <w:pPr>
        <w:rPr>
          <w:sz w:val="24"/>
          <w:szCs w:val="24"/>
        </w:rPr>
      </w:pPr>
    </w:p>
    <w:p w:rsidR="009545E4" w:rsidRDefault="00CA4A27" w:rsidP="00AC4EBF">
      <w:pPr>
        <w:rPr>
          <w:sz w:val="24"/>
          <w:szCs w:val="24"/>
        </w:rPr>
      </w:pPr>
      <w:r w:rsidRPr="001B78A1">
        <w:rPr>
          <w:sz w:val="24"/>
          <w:szCs w:val="24"/>
          <w:u w:val="single"/>
        </w:rPr>
        <w:t>M. le Président</w:t>
      </w:r>
      <w:r>
        <w:rPr>
          <w:sz w:val="24"/>
          <w:szCs w:val="24"/>
          <w:u w:val="single"/>
        </w:rPr>
        <w:t xml:space="preserve"> </w:t>
      </w:r>
      <w:r w:rsidR="009D5603" w:rsidRPr="009D5603">
        <w:rPr>
          <w:sz w:val="24"/>
          <w:szCs w:val="24"/>
        </w:rPr>
        <w:t xml:space="preserve">tient à faire observer </w:t>
      </w:r>
      <w:r w:rsidR="009D5603">
        <w:rPr>
          <w:sz w:val="24"/>
          <w:szCs w:val="24"/>
        </w:rPr>
        <w:t xml:space="preserve">que les syndicats se sont associés pour une étude mais qu’il n’existe à ce jour aucune certitude quant à une participation effective à un tel projet. Aucun engagement écrit n’a été pris sur une réalisation qui devra être soumise à délibération des comités syndicaux ou conseils communautaires. Des offres sont toujours possibles de groupes privés qui pourraient influer sur le choix de certaines collectivités. </w:t>
      </w:r>
    </w:p>
    <w:p w:rsidR="00340D79" w:rsidRDefault="00C76209" w:rsidP="00AC4EBF">
      <w:pPr>
        <w:rPr>
          <w:sz w:val="24"/>
          <w:szCs w:val="24"/>
        </w:rPr>
      </w:pPr>
      <w:r>
        <w:rPr>
          <w:sz w:val="24"/>
          <w:szCs w:val="24"/>
        </w:rPr>
        <w:t xml:space="preserve">Il sera pris acte de la volonté de chacun quand un engagement aura été pris sur les financements. </w:t>
      </w:r>
    </w:p>
    <w:p w:rsidR="00C76209" w:rsidRDefault="00C76209" w:rsidP="00AC4EBF">
      <w:pPr>
        <w:rPr>
          <w:b/>
          <w:sz w:val="28"/>
          <w:szCs w:val="28"/>
        </w:rPr>
      </w:pPr>
    </w:p>
    <w:p w:rsidR="00C76209" w:rsidRDefault="00C76209" w:rsidP="00AC4EBF">
      <w:pPr>
        <w:rPr>
          <w:sz w:val="24"/>
          <w:szCs w:val="24"/>
        </w:rPr>
      </w:pPr>
      <w:r w:rsidRPr="00C76209">
        <w:rPr>
          <w:sz w:val="24"/>
          <w:szCs w:val="24"/>
        </w:rPr>
        <w:t xml:space="preserve">Une telle décision ne pourra intervenir </w:t>
      </w:r>
      <w:r w:rsidR="00AA34D1">
        <w:rPr>
          <w:sz w:val="24"/>
          <w:szCs w:val="24"/>
        </w:rPr>
        <w:t>tant que Tour(s)plus n’aura pas a</w:t>
      </w:r>
      <w:r w:rsidR="00F8709F">
        <w:rPr>
          <w:sz w:val="24"/>
          <w:szCs w:val="24"/>
        </w:rPr>
        <w:t>chevé ses études de faisabilité</w:t>
      </w:r>
      <w:r w:rsidR="00AA34D1">
        <w:rPr>
          <w:sz w:val="24"/>
          <w:szCs w:val="24"/>
        </w:rPr>
        <w:t xml:space="preserve">. Une étude a été confiée au cabinet Merlin qui examine la possibilité d’une extension du centre de tri de la Grange-David ou la création sur un autre site (exemple : Michelin à </w:t>
      </w:r>
      <w:proofErr w:type="spellStart"/>
      <w:r w:rsidR="00AA34D1">
        <w:rPr>
          <w:sz w:val="24"/>
          <w:szCs w:val="24"/>
        </w:rPr>
        <w:t>Joué-les-Tours</w:t>
      </w:r>
      <w:proofErr w:type="spellEnd"/>
      <w:r w:rsidR="00AA34D1">
        <w:rPr>
          <w:sz w:val="24"/>
          <w:szCs w:val="24"/>
        </w:rPr>
        <w:t xml:space="preserve">). </w:t>
      </w:r>
    </w:p>
    <w:p w:rsidR="00AA34D1" w:rsidRDefault="00AA34D1" w:rsidP="00AC4EBF">
      <w:pPr>
        <w:rPr>
          <w:sz w:val="24"/>
          <w:szCs w:val="24"/>
        </w:rPr>
      </w:pPr>
      <w:r>
        <w:rPr>
          <w:sz w:val="24"/>
          <w:szCs w:val="24"/>
        </w:rPr>
        <w:t xml:space="preserve">Tour(s)plus fera connaitre </w:t>
      </w:r>
      <w:r w:rsidR="00D5205C">
        <w:rPr>
          <w:sz w:val="24"/>
          <w:szCs w:val="24"/>
        </w:rPr>
        <w:t xml:space="preserve">la conclusion de ce travail dès que possible. </w:t>
      </w:r>
    </w:p>
    <w:p w:rsidR="00D5205C" w:rsidRDefault="00D5205C" w:rsidP="00AC4EBF">
      <w:pPr>
        <w:rPr>
          <w:sz w:val="24"/>
          <w:szCs w:val="24"/>
        </w:rPr>
      </w:pPr>
    </w:p>
    <w:p w:rsidR="00D5205C" w:rsidRDefault="00D5205C" w:rsidP="00AC4EBF">
      <w:pPr>
        <w:rPr>
          <w:sz w:val="24"/>
          <w:szCs w:val="24"/>
        </w:rPr>
      </w:pPr>
      <w:r w:rsidRPr="00D5205C">
        <w:rPr>
          <w:sz w:val="24"/>
          <w:szCs w:val="24"/>
          <w:u w:val="single"/>
        </w:rPr>
        <w:t xml:space="preserve">M. Weiss </w:t>
      </w:r>
      <w:r w:rsidRPr="00D5205C">
        <w:rPr>
          <w:sz w:val="24"/>
          <w:szCs w:val="24"/>
        </w:rPr>
        <w:t xml:space="preserve">indique que l’étude devrait s’achever en juin 2016. </w:t>
      </w:r>
    </w:p>
    <w:p w:rsidR="00F8709F" w:rsidRDefault="00F8709F" w:rsidP="00AC4EBF">
      <w:pPr>
        <w:rPr>
          <w:sz w:val="24"/>
          <w:szCs w:val="24"/>
        </w:rPr>
      </w:pPr>
    </w:p>
    <w:p w:rsidR="00F8709F" w:rsidRDefault="00F8709F" w:rsidP="00AC4EBF">
      <w:pPr>
        <w:rPr>
          <w:sz w:val="24"/>
          <w:szCs w:val="24"/>
        </w:rPr>
      </w:pPr>
      <w:r w:rsidRPr="00CD2DDF">
        <w:rPr>
          <w:sz w:val="24"/>
          <w:szCs w:val="24"/>
          <w:u w:val="single"/>
        </w:rPr>
        <w:t xml:space="preserve">M. </w:t>
      </w:r>
      <w:proofErr w:type="spellStart"/>
      <w:r w:rsidRPr="00CD2DDF">
        <w:rPr>
          <w:sz w:val="24"/>
          <w:szCs w:val="24"/>
          <w:u w:val="single"/>
        </w:rPr>
        <w:t>Dattée</w:t>
      </w:r>
      <w:proofErr w:type="spellEnd"/>
      <w:r>
        <w:rPr>
          <w:sz w:val="24"/>
          <w:szCs w:val="24"/>
          <w:u w:val="single"/>
        </w:rPr>
        <w:t xml:space="preserve"> </w:t>
      </w:r>
      <w:r w:rsidRPr="00F8709F">
        <w:rPr>
          <w:sz w:val="24"/>
          <w:szCs w:val="24"/>
        </w:rPr>
        <w:t xml:space="preserve">fait observer que le délai initial était annoncé en mars. </w:t>
      </w:r>
    </w:p>
    <w:p w:rsidR="00F8709F" w:rsidRPr="00F8709F" w:rsidRDefault="00F8709F" w:rsidP="00AC4EBF">
      <w:pPr>
        <w:rPr>
          <w:sz w:val="24"/>
          <w:szCs w:val="24"/>
        </w:rPr>
      </w:pPr>
    </w:p>
    <w:p w:rsidR="00BB3868" w:rsidRDefault="00F8709F" w:rsidP="00AC4EBF">
      <w:pPr>
        <w:rPr>
          <w:sz w:val="24"/>
          <w:szCs w:val="24"/>
        </w:rPr>
      </w:pPr>
      <w:r w:rsidRPr="001B78A1">
        <w:rPr>
          <w:sz w:val="24"/>
          <w:szCs w:val="24"/>
          <w:u w:val="single"/>
        </w:rPr>
        <w:lastRenderedPageBreak/>
        <w:t>M. le Président</w:t>
      </w:r>
      <w:r>
        <w:rPr>
          <w:sz w:val="24"/>
          <w:szCs w:val="24"/>
        </w:rPr>
        <w:t xml:space="preserve"> fera tout son possible pour que les conclusions soient fournies au plus vite. Des points d’étapes pourront avoir lieu avant les conclusions définitives. </w:t>
      </w:r>
    </w:p>
    <w:p w:rsidR="009545E4" w:rsidRDefault="008C5C1A" w:rsidP="00AC4EBF">
      <w:pPr>
        <w:rPr>
          <w:sz w:val="24"/>
          <w:szCs w:val="24"/>
        </w:rPr>
      </w:pPr>
      <w:r w:rsidRPr="008C5C1A">
        <w:rPr>
          <w:sz w:val="24"/>
          <w:szCs w:val="24"/>
        </w:rPr>
        <w:t xml:space="preserve">Il indique avoir provoqué </w:t>
      </w:r>
      <w:r>
        <w:rPr>
          <w:sz w:val="24"/>
          <w:szCs w:val="24"/>
        </w:rPr>
        <w:t xml:space="preserve">une réunion avec la </w:t>
      </w:r>
      <w:r w:rsidRPr="009545E4">
        <w:rPr>
          <w:sz w:val="24"/>
          <w:szCs w:val="24"/>
        </w:rPr>
        <w:t>DDT</w:t>
      </w:r>
      <w:r>
        <w:rPr>
          <w:sz w:val="24"/>
          <w:szCs w:val="24"/>
        </w:rPr>
        <w:t xml:space="preserve"> </w:t>
      </w:r>
      <w:proofErr w:type="gramStart"/>
      <w:r w:rsidR="009545E4">
        <w:rPr>
          <w:sz w:val="24"/>
          <w:szCs w:val="24"/>
        </w:rPr>
        <w:t>( Direction</w:t>
      </w:r>
      <w:proofErr w:type="gramEnd"/>
      <w:r w:rsidR="009545E4">
        <w:rPr>
          <w:sz w:val="24"/>
          <w:szCs w:val="24"/>
        </w:rPr>
        <w:t xml:space="preserve"> départementale des </w:t>
      </w:r>
    </w:p>
    <w:p w:rsidR="009545E4" w:rsidRDefault="009545E4" w:rsidP="00AC4EBF">
      <w:pPr>
        <w:rPr>
          <w:sz w:val="24"/>
          <w:szCs w:val="24"/>
        </w:rPr>
      </w:pPr>
      <w:proofErr w:type="gramStart"/>
      <w:r>
        <w:rPr>
          <w:sz w:val="24"/>
          <w:szCs w:val="24"/>
        </w:rPr>
        <w:t>territoires )</w:t>
      </w:r>
      <w:proofErr w:type="gramEnd"/>
      <w:r>
        <w:rPr>
          <w:sz w:val="24"/>
          <w:szCs w:val="24"/>
        </w:rPr>
        <w:t xml:space="preserve"> </w:t>
      </w:r>
      <w:r w:rsidR="008C5C1A">
        <w:rPr>
          <w:sz w:val="24"/>
          <w:szCs w:val="24"/>
        </w:rPr>
        <w:t>et la ville de la Riche sur l’éventuelle extension à la Grang</w:t>
      </w:r>
      <w:r w:rsidR="00AC4EBF">
        <w:rPr>
          <w:sz w:val="24"/>
          <w:szCs w:val="24"/>
        </w:rPr>
        <w:t>e-David</w:t>
      </w:r>
      <w:r w:rsidR="008C5C1A">
        <w:rPr>
          <w:sz w:val="24"/>
          <w:szCs w:val="24"/>
        </w:rPr>
        <w:t xml:space="preserve">. </w:t>
      </w:r>
    </w:p>
    <w:p w:rsidR="008C5C1A" w:rsidRPr="00AC4EBF" w:rsidRDefault="008C5C1A" w:rsidP="00AC4EBF">
      <w:pPr>
        <w:rPr>
          <w:sz w:val="24"/>
          <w:szCs w:val="24"/>
        </w:rPr>
      </w:pPr>
      <w:r>
        <w:rPr>
          <w:sz w:val="24"/>
          <w:szCs w:val="24"/>
        </w:rPr>
        <w:t xml:space="preserve">Les services de l’Etat ne s’opposeront pas à lune extension sur place malgré le </w:t>
      </w:r>
      <w:r w:rsidRPr="00AC4EBF">
        <w:rPr>
          <w:sz w:val="24"/>
          <w:szCs w:val="24"/>
        </w:rPr>
        <w:t>PPRI</w:t>
      </w:r>
      <w:r w:rsidR="00AC4EBF" w:rsidRPr="00AC4EBF">
        <w:rPr>
          <w:sz w:val="24"/>
          <w:szCs w:val="24"/>
        </w:rPr>
        <w:t xml:space="preserve"> </w:t>
      </w:r>
      <w:proofErr w:type="gramStart"/>
      <w:r w:rsidR="00AC4EBF" w:rsidRPr="00AC4EBF">
        <w:rPr>
          <w:sz w:val="24"/>
          <w:szCs w:val="24"/>
        </w:rPr>
        <w:t>( plan</w:t>
      </w:r>
      <w:proofErr w:type="gramEnd"/>
      <w:r w:rsidR="00AC4EBF" w:rsidRPr="00AC4EBF">
        <w:rPr>
          <w:sz w:val="24"/>
          <w:szCs w:val="24"/>
        </w:rPr>
        <w:t xml:space="preserve"> de prévention des risques d’inondations )</w:t>
      </w:r>
      <w:r w:rsidRPr="00AC4EBF">
        <w:rPr>
          <w:sz w:val="24"/>
          <w:szCs w:val="24"/>
        </w:rPr>
        <w:t xml:space="preserve"> . </w:t>
      </w:r>
    </w:p>
    <w:p w:rsidR="008C5C1A" w:rsidRPr="00AC4EBF" w:rsidRDefault="008C5C1A" w:rsidP="00AC4EBF">
      <w:pPr>
        <w:rPr>
          <w:b/>
          <w:sz w:val="28"/>
          <w:szCs w:val="28"/>
        </w:rPr>
      </w:pPr>
    </w:p>
    <w:p w:rsidR="008C5C1A" w:rsidRPr="008C5C1A" w:rsidRDefault="008C5C1A" w:rsidP="00AC4EBF">
      <w:pPr>
        <w:rPr>
          <w:sz w:val="24"/>
          <w:szCs w:val="24"/>
        </w:rPr>
      </w:pPr>
      <w:r w:rsidRPr="009545E4">
        <w:rPr>
          <w:sz w:val="24"/>
          <w:szCs w:val="24"/>
          <w:u w:val="single"/>
        </w:rPr>
        <w:t>M .</w:t>
      </w:r>
      <w:r w:rsidR="00855A3F">
        <w:rPr>
          <w:sz w:val="24"/>
          <w:szCs w:val="24"/>
          <w:u w:val="single"/>
        </w:rPr>
        <w:t xml:space="preserve">Brun </w:t>
      </w:r>
      <w:r w:rsidRPr="008C5C1A">
        <w:rPr>
          <w:sz w:val="24"/>
          <w:szCs w:val="24"/>
        </w:rPr>
        <w:t xml:space="preserve"> fait observer </w:t>
      </w:r>
      <w:r w:rsidR="00AA6399">
        <w:rPr>
          <w:sz w:val="24"/>
          <w:szCs w:val="24"/>
        </w:rPr>
        <w:t xml:space="preserve">que le site de la Grange-David n’est pas très </w:t>
      </w:r>
      <w:proofErr w:type="gramStart"/>
      <w:r w:rsidR="00AA6399">
        <w:rPr>
          <w:sz w:val="24"/>
          <w:szCs w:val="24"/>
        </w:rPr>
        <w:t>accessible .</w:t>
      </w:r>
      <w:proofErr w:type="gramEnd"/>
      <w:r w:rsidR="00AA6399">
        <w:rPr>
          <w:sz w:val="24"/>
          <w:szCs w:val="24"/>
        </w:rPr>
        <w:t xml:space="preserve"> Les réserves foncières sont très limitées sur La Riche. Le site Michelin de </w:t>
      </w:r>
      <w:proofErr w:type="spellStart"/>
      <w:r w:rsidR="00394C5D">
        <w:rPr>
          <w:sz w:val="24"/>
          <w:szCs w:val="24"/>
        </w:rPr>
        <w:t>Joué-les-Tours</w:t>
      </w:r>
      <w:proofErr w:type="spellEnd"/>
      <w:r w:rsidR="00394C5D">
        <w:rPr>
          <w:sz w:val="24"/>
          <w:szCs w:val="24"/>
        </w:rPr>
        <w:t xml:space="preserve"> semble plus acce</w:t>
      </w:r>
      <w:r w:rsidR="00AA6399">
        <w:rPr>
          <w:sz w:val="24"/>
          <w:szCs w:val="24"/>
        </w:rPr>
        <w:t xml:space="preserve">ssible en bordure de périphérique. </w:t>
      </w:r>
    </w:p>
    <w:p w:rsidR="008C5C1A" w:rsidRDefault="008C5C1A" w:rsidP="00AC4EBF">
      <w:pPr>
        <w:rPr>
          <w:b/>
          <w:sz w:val="28"/>
          <w:szCs w:val="28"/>
        </w:rPr>
      </w:pPr>
    </w:p>
    <w:p w:rsidR="009545E4" w:rsidRDefault="00255C22" w:rsidP="00AC4EBF">
      <w:pPr>
        <w:rPr>
          <w:sz w:val="24"/>
          <w:szCs w:val="24"/>
        </w:rPr>
      </w:pPr>
      <w:r w:rsidRPr="001B78A1">
        <w:rPr>
          <w:sz w:val="24"/>
          <w:szCs w:val="24"/>
          <w:u w:val="single"/>
        </w:rPr>
        <w:t>M. le Président</w:t>
      </w:r>
      <w:r>
        <w:rPr>
          <w:sz w:val="24"/>
          <w:szCs w:val="24"/>
          <w:u w:val="single"/>
        </w:rPr>
        <w:t xml:space="preserve"> </w:t>
      </w:r>
      <w:r w:rsidRPr="003221BF">
        <w:rPr>
          <w:sz w:val="24"/>
          <w:szCs w:val="24"/>
        </w:rPr>
        <w:t>indique</w:t>
      </w:r>
      <w:r w:rsidR="00DD7686">
        <w:rPr>
          <w:sz w:val="24"/>
          <w:szCs w:val="24"/>
        </w:rPr>
        <w:t xml:space="preserve"> que la </w:t>
      </w:r>
      <w:r>
        <w:rPr>
          <w:sz w:val="24"/>
          <w:szCs w:val="24"/>
        </w:rPr>
        <w:t xml:space="preserve">Grange-David est également desservie par le même périphérique. Il accueille déjà des poids lourds </w:t>
      </w:r>
      <w:r w:rsidR="009545E4">
        <w:rPr>
          <w:sz w:val="24"/>
          <w:szCs w:val="24"/>
        </w:rPr>
        <w:t>et les bennes du dépôt-</w:t>
      </w:r>
      <w:r w:rsidR="00DD7686">
        <w:rPr>
          <w:sz w:val="24"/>
          <w:szCs w:val="24"/>
        </w:rPr>
        <w:t xml:space="preserve">centre. </w:t>
      </w:r>
    </w:p>
    <w:p w:rsidR="00255C22" w:rsidRDefault="00DD7686" w:rsidP="00AC4EBF">
      <w:pPr>
        <w:rPr>
          <w:sz w:val="24"/>
          <w:szCs w:val="24"/>
        </w:rPr>
      </w:pPr>
      <w:r>
        <w:rPr>
          <w:sz w:val="24"/>
          <w:szCs w:val="24"/>
        </w:rPr>
        <w:t xml:space="preserve">Tour(s)plus est également propriétaire d’emprises foncières près de la station d’épuration. L’enjeu de cette étude est bien de vérifier si ce site est adapté. </w:t>
      </w:r>
    </w:p>
    <w:p w:rsidR="00DD7686" w:rsidRDefault="00DD7686" w:rsidP="00AC4EBF">
      <w:pPr>
        <w:rPr>
          <w:b/>
          <w:sz w:val="28"/>
          <w:szCs w:val="28"/>
        </w:rPr>
      </w:pPr>
    </w:p>
    <w:p w:rsidR="009545E4" w:rsidRDefault="00DD7686" w:rsidP="00AC4EBF">
      <w:pPr>
        <w:rPr>
          <w:sz w:val="24"/>
          <w:szCs w:val="24"/>
        </w:rPr>
      </w:pPr>
      <w:r w:rsidRPr="00DD7686">
        <w:rPr>
          <w:sz w:val="24"/>
          <w:szCs w:val="24"/>
          <w:u w:val="single"/>
        </w:rPr>
        <w:t>M. Carreau</w:t>
      </w:r>
      <w:r w:rsidRPr="00DD7686">
        <w:rPr>
          <w:sz w:val="24"/>
          <w:szCs w:val="24"/>
        </w:rPr>
        <w:t xml:space="preserve"> constate que le périmètre de l’étude est orienté vers l’</w:t>
      </w:r>
      <w:r>
        <w:rPr>
          <w:sz w:val="24"/>
          <w:szCs w:val="24"/>
        </w:rPr>
        <w:t>E</w:t>
      </w:r>
      <w:r w:rsidRPr="00DD7686">
        <w:rPr>
          <w:sz w:val="24"/>
          <w:szCs w:val="24"/>
        </w:rPr>
        <w:t xml:space="preserve">st </w:t>
      </w:r>
      <w:r>
        <w:rPr>
          <w:sz w:val="24"/>
          <w:szCs w:val="24"/>
        </w:rPr>
        <w:t xml:space="preserve">et non vers l’Anjou. </w:t>
      </w:r>
    </w:p>
    <w:p w:rsidR="00DD7686" w:rsidRDefault="00DD7686" w:rsidP="00AC4EBF">
      <w:pPr>
        <w:rPr>
          <w:sz w:val="24"/>
          <w:szCs w:val="24"/>
        </w:rPr>
      </w:pPr>
      <w:r>
        <w:rPr>
          <w:sz w:val="24"/>
          <w:szCs w:val="24"/>
        </w:rPr>
        <w:t>La population va se développer vers cette direction. C’est pourquoi, il serait opportun de positionner cet équipement sur Saint-</w:t>
      </w:r>
      <w:r w:rsidR="00490D6C">
        <w:rPr>
          <w:sz w:val="24"/>
          <w:szCs w:val="24"/>
        </w:rPr>
        <w:t>P</w:t>
      </w:r>
      <w:r>
        <w:rPr>
          <w:sz w:val="24"/>
          <w:szCs w:val="24"/>
        </w:rPr>
        <w:t xml:space="preserve">ierre des-Corps, comme le suggère l’étude, ou sur un site tel que </w:t>
      </w:r>
      <w:proofErr w:type="spellStart"/>
      <w:r w:rsidR="00490D6C">
        <w:rPr>
          <w:sz w:val="24"/>
          <w:szCs w:val="24"/>
        </w:rPr>
        <w:t>Sublaines</w:t>
      </w:r>
      <w:proofErr w:type="spellEnd"/>
      <w:r w:rsidR="00490D6C">
        <w:rPr>
          <w:sz w:val="24"/>
          <w:szCs w:val="24"/>
        </w:rPr>
        <w:t xml:space="preserve"> accessible par l’autoroute. </w:t>
      </w:r>
    </w:p>
    <w:p w:rsidR="00490D6C" w:rsidRDefault="00490D6C" w:rsidP="00AC4EBF">
      <w:pPr>
        <w:rPr>
          <w:sz w:val="24"/>
          <w:szCs w:val="24"/>
        </w:rPr>
      </w:pPr>
    </w:p>
    <w:p w:rsidR="00855A3F" w:rsidRDefault="00490D6C" w:rsidP="00AC4EBF">
      <w:pPr>
        <w:rPr>
          <w:sz w:val="24"/>
          <w:szCs w:val="24"/>
        </w:rPr>
      </w:pPr>
      <w:r w:rsidRPr="001B78A1">
        <w:rPr>
          <w:sz w:val="24"/>
          <w:szCs w:val="24"/>
          <w:u w:val="single"/>
        </w:rPr>
        <w:t>M. le Président</w:t>
      </w:r>
      <w:r>
        <w:rPr>
          <w:sz w:val="24"/>
          <w:szCs w:val="24"/>
          <w:u w:val="single"/>
        </w:rPr>
        <w:t xml:space="preserve"> </w:t>
      </w:r>
      <w:r w:rsidRPr="00490D6C">
        <w:rPr>
          <w:sz w:val="24"/>
          <w:szCs w:val="24"/>
        </w:rPr>
        <w:t>confirme que l’objet de l’étude complémentaire</w:t>
      </w:r>
      <w:r w:rsidRPr="00855A3F">
        <w:rPr>
          <w:sz w:val="24"/>
          <w:szCs w:val="24"/>
        </w:rPr>
        <w:t xml:space="preserve"> </w:t>
      </w:r>
      <w:r w:rsidR="00D25888" w:rsidRPr="00D25888">
        <w:rPr>
          <w:sz w:val="24"/>
          <w:szCs w:val="24"/>
        </w:rPr>
        <w:t>du cabinet Merlin est de rechercher la sol</w:t>
      </w:r>
      <w:r w:rsidR="00D25888">
        <w:rPr>
          <w:sz w:val="24"/>
          <w:szCs w:val="24"/>
        </w:rPr>
        <w:t>u</w:t>
      </w:r>
      <w:r w:rsidR="00D25888" w:rsidRPr="00D25888">
        <w:rPr>
          <w:sz w:val="24"/>
          <w:szCs w:val="24"/>
        </w:rPr>
        <w:t>tion la plus pertinente sur l’agglomération</w:t>
      </w:r>
      <w:r w:rsidR="00D25888">
        <w:rPr>
          <w:sz w:val="24"/>
          <w:szCs w:val="24"/>
        </w:rPr>
        <w:t xml:space="preserve"> tourangelle</w:t>
      </w:r>
      <w:r w:rsidR="00D25888" w:rsidRPr="00D25888">
        <w:rPr>
          <w:sz w:val="24"/>
          <w:szCs w:val="24"/>
        </w:rPr>
        <w:t xml:space="preserve">. </w:t>
      </w:r>
    </w:p>
    <w:p w:rsidR="00855A3F" w:rsidRDefault="006159F3" w:rsidP="00AC4EBF">
      <w:pPr>
        <w:rPr>
          <w:sz w:val="24"/>
          <w:szCs w:val="24"/>
        </w:rPr>
      </w:pPr>
      <w:r>
        <w:rPr>
          <w:sz w:val="24"/>
          <w:szCs w:val="24"/>
        </w:rPr>
        <w:t>Saint-</w:t>
      </w:r>
      <w:r w:rsidR="00855A3F">
        <w:rPr>
          <w:sz w:val="24"/>
          <w:szCs w:val="24"/>
        </w:rPr>
        <w:t>P</w:t>
      </w:r>
      <w:r>
        <w:rPr>
          <w:sz w:val="24"/>
          <w:szCs w:val="24"/>
        </w:rPr>
        <w:t xml:space="preserve">ierre –des Corps constitue le barycentre du gisement. </w:t>
      </w:r>
      <w:r w:rsidR="00394C5D">
        <w:rPr>
          <w:sz w:val="24"/>
          <w:szCs w:val="24"/>
        </w:rPr>
        <w:t>E</w:t>
      </w:r>
      <w:r>
        <w:rPr>
          <w:sz w:val="24"/>
          <w:szCs w:val="24"/>
        </w:rPr>
        <w:t xml:space="preserve">ncore faut-il vérifier s’il existe des opportunités foncières, un accord de la ville, de connaitre les contraintes </w:t>
      </w:r>
    </w:p>
    <w:p w:rsidR="00490D6C" w:rsidRDefault="006159F3" w:rsidP="00AC4EBF">
      <w:pPr>
        <w:rPr>
          <w:sz w:val="24"/>
          <w:szCs w:val="24"/>
        </w:rPr>
      </w:pPr>
      <w:r>
        <w:rPr>
          <w:sz w:val="24"/>
          <w:szCs w:val="24"/>
        </w:rPr>
        <w:t>(</w:t>
      </w:r>
      <w:proofErr w:type="gramStart"/>
      <w:r>
        <w:rPr>
          <w:sz w:val="24"/>
          <w:szCs w:val="24"/>
        </w:rPr>
        <w:t>exemple</w:t>
      </w:r>
      <w:proofErr w:type="gramEnd"/>
      <w:r>
        <w:rPr>
          <w:sz w:val="24"/>
          <w:szCs w:val="24"/>
        </w:rPr>
        <w:t> :</w:t>
      </w:r>
      <w:r w:rsidR="00C14B49">
        <w:rPr>
          <w:sz w:val="24"/>
          <w:szCs w:val="24"/>
        </w:rPr>
        <w:t xml:space="preserve"> PPRI</w:t>
      </w:r>
      <w:r w:rsidR="00394C5D">
        <w:rPr>
          <w:sz w:val="24"/>
          <w:szCs w:val="24"/>
        </w:rPr>
        <w:t>)</w:t>
      </w:r>
      <w:r>
        <w:rPr>
          <w:sz w:val="24"/>
          <w:szCs w:val="24"/>
        </w:rPr>
        <w:t xml:space="preserve">, les accès … </w:t>
      </w:r>
    </w:p>
    <w:p w:rsidR="006159F3" w:rsidRDefault="006159F3" w:rsidP="00AC4EBF">
      <w:pPr>
        <w:rPr>
          <w:sz w:val="24"/>
          <w:szCs w:val="24"/>
        </w:rPr>
      </w:pPr>
      <w:proofErr w:type="spellStart"/>
      <w:r>
        <w:rPr>
          <w:sz w:val="24"/>
          <w:szCs w:val="24"/>
        </w:rPr>
        <w:t>Sublaines</w:t>
      </w:r>
      <w:proofErr w:type="spellEnd"/>
      <w:r>
        <w:rPr>
          <w:sz w:val="24"/>
          <w:szCs w:val="24"/>
        </w:rPr>
        <w:t xml:space="preserve"> a été évoqué comme site potentiel pour l’implantation de l’unité de valorisation énergétique </w:t>
      </w:r>
      <w:r w:rsidR="00B126BA">
        <w:rPr>
          <w:sz w:val="24"/>
          <w:szCs w:val="24"/>
        </w:rPr>
        <w:t xml:space="preserve">étudiée dans les années 2000. Une telle proposition ne correspond pas aux conclusions de l’étude TRIDENT qui privilégie une solution sur l’agglomération. </w:t>
      </w:r>
    </w:p>
    <w:p w:rsidR="00C14B49" w:rsidRDefault="00C14B49" w:rsidP="00AC4EBF">
      <w:pPr>
        <w:rPr>
          <w:sz w:val="24"/>
          <w:szCs w:val="24"/>
        </w:rPr>
      </w:pPr>
      <w:r>
        <w:rPr>
          <w:sz w:val="24"/>
          <w:szCs w:val="24"/>
        </w:rPr>
        <w:t xml:space="preserve">Les syndicats concernés qui évoquent des péréquations devraient supporter de lourdes charges pour le transport des déchets de l’agglomération sur un tel site. </w:t>
      </w:r>
    </w:p>
    <w:p w:rsidR="00BA4C7D" w:rsidRDefault="00BA4C7D" w:rsidP="00AC4EBF">
      <w:pPr>
        <w:rPr>
          <w:sz w:val="24"/>
          <w:szCs w:val="24"/>
        </w:rPr>
      </w:pPr>
      <w:r>
        <w:rPr>
          <w:sz w:val="24"/>
          <w:szCs w:val="24"/>
        </w:rPr>
        <w:t xml:space="preserve">L’étude de Tour(s)plus permettra de répondre définitivement </w:t>
      </w:r>
      <w:r w:rsidR="00764C69">
        <w:rPr>
          <w:sz w:val="24"/>
          <w:szCs w:val="24"/>
        </w:rPr>
        <w:t xml:space="preserve">aux interrogations. La future métropole tourangelle ne manquera pas de faire connaitre ses propositions. </w:t>
      </w:r>
    </w:p>
    <w:p w:rsidR="00855A3F" w:rsidRPr="00D25888" w:rsidRDefault="00855A3F" w:rsidP="00AC4EBF">
      <w:pPr>
        <w:rPr>
          <w:sz w:val="24"/>
          <w:szCs w:val="24"/>
        </w:rPr>
      </w:pPr>
    </w:p>
    <w:p w:rsidR="00255C22" w:rsidRDefault="00255C22" w:rsidP="00AC4EBF">
      <w:pPr>
        <w:rPr>
          <w:b/>
          <w:sz w:val="28"/>
          <w:szCs w:val="28"/>
        </w:rPr>
      </w:pPr>
    </w:p>
    <w:p w:rsidR="00855A3F" w:rsidRPr="00D25888" w:rsidRDefault="00855A3F" w:rsidP="00AC4EBF">
      <w:pPr>
        <w:rPr>
          <w:b/>
          <w:sz w:val="28"/>
          <w:szCs w:val="28"/>
        </w:rPr>
      </w:pPr>
    </w:p>
    <w:p w:rsidR="00BB3868" w:rsidRPr="00340D79" w:rsidRDefault="00771B59" w:rsidP="00AC4EBF">
      <w:pPr>
        <w:rPr>
          <w:b/>
          <w:color w:val="FF0000"/>
          <w:sz w:val="32"/>
          <w:szCs w:val="32"/>
          <w:u w:val="single"/>
        </w:rPr>
      </w:pPr>
      <w:r w:rsidRPr="00340D79">
        <w:rPr>
          <w:b/>
          <w:color w:val="FF0000"/>
          <w:sz w:val="32"/>
          <w:szCs w:val="32"/>
          <w:u w:val="single"/>
        </w:rPr>
        <w:t xml:space="preserve">VI- ACTUALITES </w:t>
      </w:r>
    </w:p>
    <w:p w:rsidR="00771B59" w:rsidRDefault="00771B59" w:rsidP="00AC4EBF">
      <w:pPr>
        <w:rPr>
          <w:b/>
          <w:color w:val="FF0000"/>
          <w:sz w:val="28"/>
          <w:szCs w:val="28"/>
          <w:u w:val="single"/>
        </w:rPr>
      </w:pPr>
    </w:p>
    <w:p w:rsidR="00771B59" w:rsidRDefault="00771B59" w:rsidP="00AC4EBF">
      <w:pPr>
        <w:rPr>
          <w:b/>
          <w:sz w:val="28"/>
          <w:szCs w:val="28"/>
          <w:u w:val="single"/>
        </w:rPr>
      </w:pPr>
      <w:r w:rsidRPr="00771B59">
        <w:rPr>
          <w:b/>
          <w:sz w:val="28"/>
          <w:szCs w:val="28"/>
          <w:u w:val="single"/>
        </w:rPr>
        <w:t xml:space="preserve">A – LA BILLETTE </w:t>
      </w:r>
    </w:p>
    <w:p w:rsidR="00764C69" w:rsidRDefault="00764C69" w:rsidP="00AC4EBF">
      <w:pPr>
        <w:rPr>
          <w:b/>
          <w:sz w:val="28"/>
          <w:szCs w:val="28"/>
          <w:u w:val="single"/>
        </w:rPr>
      </w:pPr>
    </w:p>
    <w:p w:rsidR="00764C69" w:rsidRDefault="00BC286D" w:rsidP="00AC4EBF">
      <w:pPr>
        <w:rPr>
          <w:sz w:val="24"/>
          <w:szCs w:val="24"/>
        </w:rPr>
      </w:pPr>
      <w:r w:rsidRPr="001B78A1">
        <w:rPr>
          <w:sz w:val="24"/>
          <w:szCs w:val="24"/>
          <w:u w:val="single"/>
        </w:rPr>
        <w:t>M. le Président</w:t>
      </w:r>
      <w:r>
        <w:rPr>
          <w:sz w:val="24"/>
          <w:szCs w:val="24"/>
          <w:u w:val="single"/>
        </w:rPr>
        <w:t xml:space="preserve"> </w:t>
      </w:r>
      <w:r w:rsidRPr="003221BF">
        <w:rPr>
          <w:sz w:val="24"/>
          <w:szCs w:val="24"/>
        </w:rPr>
        <w:t>indique</w:t>
      </w:r>
      <w:r>
        <w:rPr>
          <w:sz w:val="24"/>
          <w:szCs w:val="24"/>
        </w:rPr>
        <w:t xml:space="preserve"> que le principe d’usine à la Billette a été </w:t>
      </w:r>
      <w:r w:rsidR="00E064EA">
        <w:rPr>
          <w:sz w:val="24"/>
          <w:szCs w:val="24"/>
        </w:rPr>
        <w:t xml:space="preserve">définitivement validé par le Bureau de </w:t>
      </w:r>
      <w:r w:rsidR="00A60E71">
        <w:rPr>
          <w:sz w:val="24"/>
          <w:szCs w:val="24"/>
        </w:rPr>
        <w:t>T</w:t>
      </w:r>
      <w:r w:rsidR="00E064EA">
        <w:rPr>
          <w:sz w:val="24"/>
          <w:szCs w:val="24"/>
        </w:rPr>
        <w:t xml:space="preserve">our(s)plus réuni le 20 février 2016. </w:t>
      </w:r>
    </w:p>
    <w:p w:rsidR="00E064EA" w:rsidRDefault="00E064EA" w:rsidP="00AC4EBF">
      <w:pPr>
        <w:rPr>
          <w:sz w:val="24"/>
          <w:szCs w:val="24"/>
        </w:rPr>
      </w:pPr>
      <w:r>
        <w:rPr>
          <w:sz w:val="24"/>
          <w:szCs w:val="24"/>
        </w:rPr>
        <w:t>Le choix du bureau d’études pour l’AMO s’effectuera le 14 mars. Six réponses ont été enregistrées et sont analysées par le service des marchés de l’ag</w:t>
      </w:r>
      <w:r w:rsidR="00E64562">
        <w:rPr>
          <w:sz w:val="24"/>
          <w:szCs w:val="24"/>
        </w:rPr>
        <w:t>glomération</w:t>
      </w:r>
      <w:r>
        <w:rPr>
          <w:sz w:val="24"/>
          <w:szCs w:val="24"/>
        </w:rPr>
        <w:t xml:space="preserve">. </w:t>
      </w:r>
    </w:p>
    <w:p w:rsidR="00855A3F" w:rsidRDefault="00855A3F" w:rsidP="00AC4EBF">
      <w:pPr>
        <w:rPr>
          <w:sz w:val="24"/>
          <w:szCs w:val="24"/>
        </w:rPr>
      </w:pPr>
    </w:p>
    <w:p w:rsidR="00855A3F" w:rsidRDefault="00855A3F" w:rsidP="00AC4EBF">
      <w:pPr>
        <w:rPr>
          <w:sz w:val="24"/>
          <w:szCs w:val="24"/>
        </w:rPr>
      </w:pPr>
    </w:p>
    <w:p w:rsidR="00855A3F" w:rsidRDefault="00855A3F" w:rsidP="00AC4EBF">
      <w:pPr>
        <w:rPr>
          <w:sz w:val="24"/>
          <w:szCs w:val="24"/>
        </w:rPr>
      </w:pPr>
    </w:p>
    <w:p w:rsidR="00855A3F" w:rsidRDefault="00855A3F" w:rsidP="00AC4EBF">
      <w:pPr>
        <w:rPr>
          <w:b/>
          <w:sz w:val="28"/>
          <w:szCs w:val="28"/>
          <w:u w:val="single"/>
        </w:rPr>
      </w:pPr>
    </w:p>
    <w:p w:rsidR="00771B59" w:rsidRDefault="00771B59" w:rsidP="00AC4EBF">
      <w:pPr>
        <w:rPr>
          <w:b/>
          <w:sz w:val="28"/>
          <w:szCs w:val="28"/>
          <w:u w:val="single"/>
        </w:rPr>
      </w:pPr>
    </w:p>
    <w:p w:rsidR="00771B59" w:rsidRDefault="00771B59" w:rsidP="00AC4EBF">
      <w:pPr>
        <w:rPr>
          <w:b/>
          <w:sz w:val="28"/>
          <w:szCs w:val="28"/>
          <w:u w:val="single"/>
        </w:rPr>
      </w:pPr>
      <w:r>
        <w:rPr>
          <w:b/>
          <w:sz w:val="28"/>
          <w:szCs w:val="28"/>
          <w:u w:val="single"/>
        </w:rPr>
        <w:t xml:space="preserve">B- </w:t>
      </w:r>
      <w:proofErr w:type="spellStart"/>
      <w:r>
        <w:rPr>
          <w:b/>
          <w:sz w:val="28"/>
          <w:szCs w:val="28"/>
          <w:u w:val="single"/>
        </w:rPr>
        <w:t>Smictom</w:t>
      </w:r>
      <w:proofErr w:type="spellEnd"/>
      <w:r>
        <w:rPr>
          <w:b/>
          <w:sz w:val="28"/>
          <w:szCs w:val="28"/>
          <w:u w:val="single"/>
        </w:rPr>
        <w:t xml:space="preserve"> du Chinonais </w:t>
      </w:r>
    </w:p>
    <w:p w:rsidR="00E064EA" w:rsidRDefault="00E064EA" w:rsidP="00AC4EBF">
      <w:pPr>
        <w:rPr>
          <w:b/>
          <w:sz w:val="28"/>
          <w:szCs w:val="28"/>
          <w:u w:val="single"/>
        </w:rPr>
      </w:pPr>
    </w:p>
    <w:p w:rsidR="00771B59" w:rsidRDefault="00CC7A20" w:rsidP="00AC4EBF">
      <w:pPr>
        <w:rPr>
          <w:sz w:val="24"/>
          <w:szCs w:val="24"/>
        </w:rPr>
      </w:pPr>
      <w:r w:rsidRPr="00CC7A20">
        <w:rPr>
          <w:sz w:val="24"/>
          <w:szCs w:val="24"/>
        </w:rPr>
        <w:t xml:space="preserve">A la suite de rencontres techniques </w:t>
      </w:r>
      <w:r w:rsidR="00E64562">
        <w:rPr>
          <w:sz w:val="24"/>
          <w:szCs w:val="24"/>
        </w:rPr>
        <w:t xml:space="preserve">entre Touraine Propre, Tour(s)plus et le </w:t>
      </w:r>
      <w:proofErr w:type="spellStart"/>
      <w:r w:rsidR="00E64562">
        <w:rPr>
          <w:sz w:val="24"/>
          <w:szCs w:val="24"/>
        </w:rPr>
        <w:t>Smictom</w:t>
      </w:r>
      <w:proofErr w:type="spellEnd"/>
      <w:r w:rsidR="00E64562">
        <w:rPr>
          <w:sz w:val="24"/>
          <w:szCs w:val="24"/>
        </w:rPr>
        <w:t xml:space="preserve"> du Chinonais, ce syndicat a fait connaitre son souhait d’être associé aux réflexions sur l’usine de la Billette. </w:t>
      </w:r>
    </w:p>
    <w:p w:rsidR="00E64562" w:rsidRDefault="00E64562" w:rsidP="00AC4EBF">
      <w:pPr>
        <w:rPr>
          <w:sz w:val="24"/>
          <w:szCs w:val="24"/>
        </w:rPr>
      </w:pPr>
      <w:r>
        <w:rPr>
          <w:sz w:val="24"/>
          <w:szCs w:val="24"/>
        </w:rPr>
        <w:t>Un courrier transmis à Tour(s)plus évoque l’hypothèse d’un traitement des déchets du Chinonais sur l’usine de l’</w:t>
      </w:r>
      <w:r w:rsidR="00A60E71">
        <w:rPr>
          <w:sz w:val="24"/>
          <w:szCs w:val="24"/>
        </w:rPr>
        <w:t>agglomération</w:t>
      </w:r>
      <w:r>
        <w:rPr>
          <w:sz w:val="24"/>
          <w:szCs w:val="24"/>
        </w:rPr>
        <w:t xml:space="preserve">. </w:t>
      </w:r>
    </w:p>
    <w:p w:rsidR="00E64562" w:rsidRDefault="00E64562" w:rsidP="00AC4EBF">
      <w:pPr>
        <w:rPr>
          <w:sz w:val="24"/>
          <w:szCs w:val="24"/>
        </w:rPr>
      </w:pPr>
      <w:r>
        <w:rPr>
          <w:sz w:val="24"/>
          <w:szCs w:val="24"/>
        </w:rPr>
        <w:t>Parallèlement, le Chinonais va étudier la possibilité de transformer son UVE en chaufferie CSR pour continuer à assurer le chauffage de l’</w:t>
      </w:r>
      <w:r w:rsidR="00A60E71">
        <w:rPr>
          <w:sz w:val="24"/>
          <w:szCs w:val="24"/>
        </w:rPr>
        <w:t>hôpital</w:t>
      </w:r>
      <w:r>
        <w:rPr>
          <w:sz w:val="24"/>
          <w:szCs w:val="24"/>
        </w:rPr>
        <w:t xml:space="preserve">. </w:t>
      </w:r>
    </w:p>
    <w:p w:rsidR="00855A3F" w:rsidRDefault="00855A3F" w:rsidP="00AC4EBF">
      <w:pPr>
        <w:rPr>
          <w:sz w:val="24"/>
          <w:szCs w:val="24"/>
        </w:rPr>
      </w:pPr>
    </w:p>
    <w:p w:rsidR="00CC7A20" w:rsidRPr="00CC7A20" w:rsidRDefault="00CC7A20" w:rsidP="00AC4EBF">
      <w:pPr>
        <w:rPr>
          <w:sz w:val="24"/>
          <w:szCs w:val="24"/>
        </w:rPr>
      </w:pPr>
    </w:p>
    <w:p w:rsidR="00771B59" w:rsidRDefault="00771B59" w:rsidP="00AC4EBF">
      <w:pPr>
        <w:rPr>
          <w:b/>
          <w:sz w:val="28"/>
          <w:szCs w:val="28"/>
          <w:u w:val="single"/>
        </w:rPr>
      </w:pPr>
      <w:r>
        <w:rPr>
          <w:b/>
          <w:sz w:val="28"/>
          <w:szCs w:val="28"/>
          <w:u w:val="single"/>
        </w:rPr>
        <w:t xml:space="preserve">C- URBASER (Bayonne) </w:t>
      </w:r>
    </w:p>
    <w:p w:rsidR="00855A3F" w:rsidRDefault="00855A3F" w:rsidP="00AC4EBF">
      <w:pPr>
        <w:rPr>
          <w:b/>
          <w:sz w:val="28"/>
          <w:szCs w:val="28"/>
          <w:u w:val="single"/>
        </w:rPr>
      </w:pPr>
    </w:p>
    <w:p w:rsidR="003679DB" w:rsidRDefault="00A60E71" w:rsidP="00AC4EBF">
      <w:pPr>
        <w:rPr>
          <w:sz w:val="24"/>
          <w:szCs w:val="24"/>
        </w:rPr>
      </w:pPr>
      <w:r w:rsidRPr="001B78A1">
        <w:rPr>
          <w:sz w:val="24"/>
          <w:szCs w:val="24"/>
          <w:u w:val="single"/>
        </w:rPr>
        <w:t>M. le Président</w:t>
      </w:r>
      <w:r>
        <w:rPr>
          <w:sz w:val="24"/>
          <w:szCs w:val="24"/>
          <w:u w:val="single"/>
        </w:rPr>
        <w:t xml:space="preserve"> </w:t>
      </w:r>
      <w:r w:rsidRPr="00A60E71">
        <w:rPr>
          <w:sz w:val="24"/>
          <w:szCs w:val="24"/>
        </w:rPr>
        <w:t xml:space="preserve">indique </w:t>
      </w:r>
      <w:r>
        <w:rPr>
          <w:sz w:val="24"/>
          <w:szCs w:val="24"/>
        </w:rPr>
        <w:t xml:space="preserve">avoir visité récemment l’usine de Bayonne mise en service, il y a deux ans. </w:t>
      </w:r>
      <w:r w:rsidR="003679DB">
        <w:rPr>
          <w:sz w:val="24"/>
          <w:szCs w:val="24"/>
        </w:rPr>
        <w:t xml:space="preserve">Cette installation traite 80 000 tonnes avec cde fortes variations saisonnières. </w:t>
      </w:r>
    </w:p>
    <w:p w:rsidR="00771B59" w:rsidRDefault="003679DB" w:rsidP="00AC4EBF">
      <w:pPr>
        <w:rPr>
          <w:sz w:val="24"/>
          <w:szCs w:val="24"/>
        </w:rPr>
      </w:pPr>
      <w:r>
        <w:rPr>
          <w:sz w:val="24"/>
          <w:szCs w:val="24"/>
        </w:rPr>
        <w:t xml:space="preserve">Elle rassemble plusieurs technologies : méthanisation, cogénération, compost, CSR. </w:t>
      </w:r>
    </w:p>
    <w:p w:rsidR="003679DB" w:rsidRDefault="003679DB" w:rsidP="00AC4EBF">
      <w:pPr>
        <w:rPr>
          <w:sz w:val="24"/>
          <w:szCs w:val="24"/>
        </w:rPr>
      </w:pPr>
    </w:p>
    <w:p w:rsidR="00FD71D6" w:rsidRDefault="00FD71D6" w:rsidP="00AC4EBF">
      <w:pPr>
        <w:rPr>
          <w:sz w:val="24"/>
          <w:szCs w:val="24"/>
        </w:rPr>
      </w:pPr>
      <w:r>
        <w:rPr>
          <w:sz w:val="24"/>
          <w:szCs w:val="24"/>
        </w:rPr>
        <w:t xml:space="preserve">Les services de </w:t>
      </w:r>
      <w:r w:rsidR="008D46AB">
        <w:rPr>
          <w:sz w:val="24"/>
          <w:szCs w:val="24"/>
        </w:rPr>
        <w:t>T</w:t>
      </w:r>
      <w:r>
        <w:rPr>
          <w:sz w:val="24"/>
          <w:szCs w:val="24"/>
        </w:rPr>
        <w:t>our(s)plus rencontrent actuellement tous les opérateurs concernés par un projet similaire (F</w:t>
      </w:r>
      <w:r w:rsidR="008D46AB">
        <w:rPr>
          <w:sz w:val="24"/>
          <w:szCs w:val="24"/>
        </w:rPr>
        <w:t>orbach</w:t>
      </w:r>
      <w:r>
        <w:rPr>
          <w:sz w:val="24"/>
          <w:szCs w:val="24"/>
        </w:rPr>
        <w:t xml:space="preserve">, Hénin-Beaumont </w:t>
      </w:r>
      <w:proofErr w:type="gramStart"/>
      <w:r>
        <w:rPr>
          <w:sz w:val="24"/>
          <w:szCs w:val="24"/>
        </w:rPr>
        <w:t>… )</w:t>
      </w:r>
      <w:proofErr w:type="gramEnd"/>
      <w:r>
        <w:rPr>
          <w:sz w:val="24"/>
          <w:szCs w:val="24"/>
        </w:rPr>
        <w:t xml:space="preserve"> .</w:t>
      </w:r>
    </w:p>
    <w:p w:rsidR="00FD71D6" w:rsidRDefault="00FD71D6" w:rsidP="00AC4EBF">
      <w:pPr>
        <w:rPr>
          <w:sz w:val="24"/>
          <w:szCs w:val="24"/>
        </w:rPr>
      </w:pPr>
      <w:r>
        <w:rPr>
          <w:sz w:val="24"/>
          <w:szCs w:val="24"/>
        </w:rPr>
        <w:t xml:space="preserve">L’actualité est suivie avec une attention particulière (Angers, </w:t>
      </w:r>
      <w:proofErr w:type="gramStart"/>
      <w:r>
        <w:rPr>
          <w:sz w:val="24"/>
          <w:szCs w:val="24"/>
        </w:rPr>
        <w:t>Tarbes .</w:t>
      </w:r>
      <w:proofErr w:type="gramEnd"/>
      <w:r>
        <w:rPr>
          <w:sz w:val="24"/>
          <w:szCs w:val="24"/>
        </w:rPr>
        <w:t>) .</w:t>
      </w:r>
    </w:p>
    <w:p w:rsidR="00FD71D6" w:rsidRPr="00A60E71" w:rsidRDefault="00FD71D6" w:rsidP="00AC4EBF">
      <w:pPr>
        <w:rPr>
          <w:sz w:val="24"/>
          <w:szCs w:val="24"/>
        </w:rPr>
      </w:pPr>
      <w:r>
        <w:rPr>
          <w:sz w:val="24"/>
          <w:szCs w:val="24"/>
        </w:rPr>
        <w:t xml:space="preserve">Toutes les informations souhaitées sont à disposition des adhérents. </w:t>
      </w:r>
    </w:p>
    <w:p w:rsidR="00A60E71" w:rsidRDefault="00A60E71" w:rsidP="00AC4EBF">
      <w:pPr>
        <w:rPr>
          <w:sz w:val="24"/>
          <w:szCs w:val="24"/>
          <w:u w:val="single"/>
        </w:rPr>
      </w:pPr>
    </w:p>
    <w:p w:rsidR="00A60E71" w:rsidRDefault="00A60E71" w:rsidP="00AC4EBF">
      <w:pPr>
        <w:rPr>
          <w:b/>
          <w:sz w:val="28"/>
          <w:szCs w:val="28"/>
          <w:u w:val="single"/>
        </w:rPr>
      </w:pPr>
    </w:p>
    <w:p w:rsidR="00771B59" w:rsidRDefault="00771B59" w:rsidP="00AC4EBF">
      <w:pPr>
        <w:rPr>
          <w:b/>
          <w:sz w:val="28"/>
          <w:szCs w:val="28"/>
          <w:u w:val="single"/>
        </w:rPr>
      </w:pPr>
      <w:r>
        <w:rPr>
          <w:b/>
          <w:sz w:val="28"/>
          <w:szCs w:val="28"/>
          <w:u w:val="single"/>
        </w:rPr>
        <w:t xml:space="preserve">D- TRAITEMENT </w:t>
      </w:r>
    </w:p>
    <w:p w:rsidR="00FD71D6" w:rsidRDefault="00FD71D6" w:rsidP="00AC4EBF">
      <w:pPr>
        <w:rPr>
          <w:b/>
          <w:sz w:val="28"/>
          <w:szCs w:val="28"/>
          <w:u w:val="single"/>
        </w:rPr>
      </w:pPr>
    </w:p>
    <w:p w:rsidR="00FD71D6" w:rsidRDefault="00FD71D6" w:rsidP="00AC4EBF">
      <w:pPr>
        <w:rPr>
          <w:sz w:val="24"/>
          <w:szCs w:val="24"/>
        </w:rPr>
      </w:pPr>
      <w:r w:rsidRPr="00FD71D6">
        <w:rPr>
          <w:sz w:val="24"/>
          <w:szCs w:val="24"/>
        </w:rPr>
        <w:t>En attendant la réalisation de ce projet</w:t>
      </w:r>
      <w:r>
        <w:rPr>
          <w:sz w:val="24"/>
          <w:szCs w:val="24"/>
        </w:rPr>
        <w:t xml:space="preserve">, un groupement de commandes est en cours de constitution pour un marché de 4+1 </w:t>
      </w:r>
      <w:proofErr w:type="gramStart"/>
      <w:r>
        <w:rPr>
          <w:sz w:val="24"/>
          <w:szCs w:val="24"/>
        </w:rPr>
        <w:t>ans</w:t>
      </w:r>
      <w:proofErr w:type="gramEnd"/>
      <w:r>
        <w:rPr>
          <w:sz w:val="24"/>
          <w:szCs w:val="24"/>
        </w:rPr>
        <w:t xml:space="preserve"> pour le traitement des déchets de l’agglomération, de la CCVI, de la CC Gâtine-</w:t>
      </w:r>
      <w:proofErr w:type="spellStart"/>
      <w:r>
        <w:rPr>
          <w:sz w:val="24"/>
          <w:szCs w:val="24"/>
        </w:rPr>
        <w:t>Choisilles</w:t>
      </w:r>
      <w:proofErr w:type="spellEnd"/>
      <w:r>
        <w:rPr>
          <w:sz w:val="24"/>
          <w:szCs w:val="24"/>
        </w:rPr>
        <w:t xml:space="preserve"> et du SMIOM de </w:t>
      </w:r>
      <w:proofErr w:type="spellStart"/>
      <w:r>
        <w:rPr>
          <w:sz w:val="24"/>
          <w:szCs w:val="24"/>
        </w:rPr>
        <w:t>Couesmes</w:t>
      </w:r>
      <w:proofErr w:type="spellEnd"/>
      <w:r>
        <w:rPr>
          <w:sz w:val="24"/>
          <w:szCs w:val="24"/>
        </w:rPr>
        <w:t xml:space="preserve">. </w:t>
      </w:r>
    </w:p>
    <w:p w:rsidR="00FD71D6" w:rsidRDefault="00FD71D6" w:rsidP="00AC4EBF">
      <w:pPr>
        <w:rPr>
          <w:sz w:val="24"/>
          <w:szCs w:val="24"/>
        </w:rPr>
      </w:pPr>
    </w:p>
    <w:p w:rsidR="00FD71D6" w:rsidRDefault="00FD71D6" w:rsidP="00AC4EBF">
      <w:pPr>
        <w:rPr>
          <w:sz w:val="24"/>
          <w:szCs w:val="24"/>
        </w:rPr>
      </w:pPr>
      <w:r>
        <w:rPr>
          <w:sz w:val="24"/>
          <w:szCs w:val="24"/>
        </w:rPr>
        <w:t>Ce groupement devrait avoir un impact positif sur les tarifs  (exemple : moins 10 € / tonne pour la CC Gâtine-</w:t>
      </w:r>
      <w:proofErr w:type="spellStart"/>
      <w:r>
        <w:rPr>
          <w:sz w:val="24"/>
          <w:szCs w:val="24"/>
        </w:rPr>
        <w:t>Choisilles</w:t>
      </w:r>
      <w:proofErr w:type="spellEnd"/>
      <w:r>
        <w:rPr>
          <w:sz w:val="24"/>
          <w:szCs w:val="24"/>
        </w:rPr>
        <w:t xml:space="preserve"> lors du groupement préc</w:t>
      </w:r>
      <w:r w:rsidR="008D46AB">
        <w:rPr>
          <w:sz w:val="24"/>
          <w:szCs w:val="24"/>
        </w:rPr>
        <w:t>édent)</w:t>
      </w:r>
      <w:r>
        <w:rPr>
          <w:sz w:val="24"/>
          <w:szCs w:val="24"/>
        </w:rPr>
        <w:t xml:space="preserve">. </w:t>
      </w:r>
    </w:p>
    <w:p w:rsidR="00855A3F" w:rsidRDefault="00855A3F" w:rsidP="00AC4EBF">
      <w:pPr>
        <w:rPr>
          <w:sz w:val="24"/>
          <w:szCs w:val="24"/>
        </w:rPr>
      </w:pPr>
    </w:p>
    <w:p w:rsidR="00855A3F" w:rsidRPr="00FD71D6" w:rsidRDefault="00855A3F" w:rsidP="00AC4EBF">
      <w:pPr>
        <w:rPr>
          <w:sz w:val="24"/>
          <w:szCs w:val="24"/>
        </w:rPr>
      </w:pPr>
    </w:p>
    <w:p w:rsidR="00771B59" w:rsidRDefault="00771B59" w:rsidP="00AC4EBF">
      <w:pPr>
        <w:rPr>
          <w:b/>
          <w:sz w:val="28"/>
          <w:szCs w:val="28"/>
          <w:u w:val="single"/>
        </w:rPr>
      </w:pPr>
    </w:p>
    <w:p w:rsidR="00771B59" w:rsidRPr="00771B59" w:rsidRDefault="00771B59" w:rsidP="00AC4EBF">
      <w:pPr>
        <w:rPr>
          <w:sz w:val="24"/>
          <w:szCs w:val="24"/>
        </w:rPr>
      </w:pPr>
      <w:r w:rsidRPr="00771B59">
        <w:rPr>
          <w:sz w:val="24"/>
          <w:szCs w:val="24"/>
        </w:rPr>
        <w:t xml:space="preserve">L’ordre du jour étant épuisé, la séance est levée à </w:t>
      </w:r>
      <w:r>
        <w:rPr>
          <w:sz w:val="24"/>
          <w:szCs w:val="24"/>
        </w:rPr>
        <w:t xml:space="preserve"> 20h</w:t>
      </w:r>
      <w:r w:rsidR="003F2688">
        <w:rPr>
          <w:sz w:val="24"/>
          <w:szCs w:val="24"/>
        </w:rPr>
        <w:t>30</w:t>
      </w:r>
      <w:r w:rsidRPr="00771B59">
        <w:rPr>
          <w:sz w:val="24"/>
          <w:szCs w:val="24"/>
        </w:rPr>
        <w:t xml:space="preserve">. </w:t>
      </w:r>
    </w:p>
    <w:p w:rsidR="00771B59" w:rsidRPr="00771B59" w:rsidRDefault="00771B59" w:rsidP="00AC4EBF">
      <w:pPr>
        <w:rPr>
          <w:sz w:val="24"/>
          <w:szCs w:val="24"/>
        </w:rPr>
      </w:pPr>
    </w:p>
    <w:p w:rsidR="00771B59" w:rsidRPr="00771B59" w:rsidRDefault="00771B59" w:rsidP="004866A8">
      <w:pPr>
        <w:ind w:left="283"/>
        <w:rPr>
          <w:sz w:val="24"/>
          <w:szCs w:val="24"/>
        </w:rPr>
      </w:pPr>
    </w:p>
    <w:p w:rsidR="00771B59" w:rsidRPr="00771B59" w:rsidRDefault="00771B59" w:rsidP="004866A8">
      <w:pPr>
        <w:ind w:left="283"/>
        <w:rPr>
          <w:sz w:val="24"/>
          <w:szCs w:val="24"/>
        </w:rPr>
      </w:pPr>
      <w:r w:rsidRPr="00771B59">
        <w:rPr>
          <w:sz w:val="24"/>
          <w:szCs w:val="24"/>
        </w:rPr>
        <w:tab/>
      </w:r>
      <w:r w:rsidRPr="00771B59">
        <w:rPr>
          <w:sz w:val="24"/>
          <w:szCs w:val="24"/>
        </w:rPr>
        <w:tab/>
      </w:r>
      <w:r w:rsidRPr="00771B59">
        <w:rPr>
          <w:sz w:val="24"/>
          <w:szCs w:val="24"/>
        </w:rPr>
        <w:tab/>
      </w:r>
      <w:r w:rsidRPr="00771B59">
        <w:rPr>
          <w:sz w:val="24"/>
          <w:szCs w:val="24"/>
        </w:rPr>
        <w:tab/>
      </w:r>
      <w:r w:rsidRPr="00771B59">
        <w:rPr>
          <w:sz w:val="24"/>
          <w:szCs w:val="24"/>
        </w:rPr>
        <w:tab/>
      </w:r>
      <w:r w:rsidRPr="00771B59">
        <w:rPr>
          <w:sz w:val="24"/>
          <w:szCs w:val="24"/>
        </w:rPr>
        <w:tab/>
        <w:t xml:space="preserve">Le Président </w:t>
      </w:r>
    </w:p>
    <w:p w:rsidR="00771B59" w:rsidRPr="00771B59" w:rsidRDefault="00771B59" w:rsidP="004866A8">
      <w:pPr>
        <w:ind w:left="283"/>
        <w:rPr>
          <w:sz w:val="24"/>
          <w:szCs w:val="24"/>
        </w:rPr>
      </w:pPr>
    </w:p>
    <w:p w:rsidR="00771B59" w:rsidRPr="00771B59" w:rsidRDefault="00771B59" w:rsidP="004866A8">
      <w:pPr>
        <w:ind w:left="283"/>
        <w:rPr>
          <w:sz w:val="24"/>
          <w:szCs w:val="24"/>
        </w:rPr>
      </w:pPr>
    </w:p>
    <w:p w:rsidR="00771B59" w:rsidRPr="00771B59" w:rsidRDefault="00771B59" w:rsidP="004866A8">
      <w:pPr>
        <w:ind w:left="283"/>
        <w:rPr>
          <w:sz w:val="24"/>
          <w:szCs w:val="24"/>
        </w:rPr>
      </w:pPr>
      <w:r w:rsidRPr="00771B59">
        <w:rPr>
          <w:sz w:val="24"/>
          <w:szCs w:val="24"/>
        </w:rPr>
        <w:tab/>
      </w:r>
      <w:r w:rsidRPr="00771B59">
        <w:rPr>
          <w:sz w:val="24"/>
          <w:szCs w:val="24"/>
        </w:rPr>
        <w:tab/>
      </w:r>
      <w:r w:rsidRPr="00771B59">
        <w:rPr>
          <w:sz w:val="24"/>
          <w:szCs w:val="24"/>
        </w:rPr>
        <w:tab/>
      </w:r>
      <w:r w:rsidRPr="00771B59">
        <w:rPr>
          <w:sz w:val="24"/>
          <w:szCs w:val="24"/>
        </w:rPr>
        <w:tab/>
      </w:r>
      <w:r w:rsidRPr="00771B59">
        <w:rPr>
          <w:sz w:val="24"/>
          <w:szCs w:val="24"/>
        </w:rPr>
        <w:tab/>
      </w:r>
      <w:r w:rsidRPr="00771B59">
        <w:rPr>
          <w:sz w:val="24"/>
          <w:szCs w:val="24"/>
        </w:rPr>
        <w:tab/>
        <w:t xml:space="preserve">Jean-Luc GALLIOT </w:t>
      </w:r>
    </w:p>
    <w:p w:rsidR="00771B59" w:rsidRPr="00771B59" w:rsidRDefault="00771B59" w:rsidP="00771B59">
      <w:pPr>
        <w:rPr>
          <w:color w:val="FF0000"/>
          <w:sz w:val="24"/>
          <w:szCs w:val="24"/>
        </w:rPr>
      </w:pPr>
    </w:p>
    <w:p w:rsidR="00BB3868" w:rsidRPr="00771B59" w:rsidRDefault="00BB3868" w:rsidP="004866A8">
      <w:pPr>
        <w:ind w:left="283"/>
        <w:rPr>
          <w:color w:val="FF0000"/>
          <w:sz w:val="24"/>
          <w:szCs w:val="24"/>
        </w:rPr>
      </w:pPr>
    </w:p>
    <w:p w:rsidR="00BB3868" w:rsidRPr="00771B59" w:rsidRDefault="00BB3868" w:rsidP="004866A8">
      <w:pPr>
        <w:ind w:left="283"/>
        <w:rPr>
          <w:color w:val="FF0000"/>
          <w:sz w:val="24"/>
          <w:szCs w:val="24"/>
        </w:rPr>
      </w:pPr>
    </w:p>
    <w:p w:rsidR="00BB3868" w:rsidRPr="00771B59" w:rsidRDefault="00BB3868" w:rsidP="004866A8">
      <w:pPr>
        <w:ind w:left="283"/>
        <w:rPr>
          <w:color w:val="FF0000"/>
          <w:sz w:val="24"/>
          <w:szCs w:val="24"/>
        </w:rPr>
      </w:pPr>
    </w:p>
    <w:p w:rsidR="004866A8" w:rsidRPr="00771B59" w:rsidRDefault="004866A8" w:rsidP="004866A8">
      <w:pPr>
        <w:ind w:left="283"/>
        <w:rPr>
          <w:color w:val="FF0000"/>
          <w:sz w:val="24"/>
          <w:szCs w:val="24"/>
        </w:rPr>
      </w:pPr>
    </w:p>
    <w:p w:rsidR="004866A8" w:rsidRPr="004866A8" w:rsidRDefault="004866A8" w:rsidP="004866A8">
      <w:pPr>
        <w:ind w:left="283"/>
        <w:rPr>
          <w:color w:val="FF0000"/>
          <w:sz w:val="24"/>
          <w:szCs w:val="24"/>
        </w:rPr>
      </w:pPr>
    </w:p>
    <w:p w:rsidR="00A70FB1" w:rsidRPr="004866A8" w:rsidRDefault="00A70FB1">
      <w:pPr>
        <w:rPr>
          <w:color w:val="FF0000"/>
        </w:rPr>
      </w:pPr>
    </w:p>
    <w:sectPr w:rsidR="00A70FB1" w:rsidRPr="004866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F4FB5"/>
    <w:multiLevelType w:val="hybridMultilevel"/>
    <w:tmpl w:val="8CF2C56E"/>
    <w:lvl w:ilvl="0" w:tplc="3A264B7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FCB6D8A"/>
    <w:multiLevelType w:val="hybridMultilevel"/>
    <w:tmpl w:val="E0BAFA52"/>
    <w:lvl w:ilvl="0" w:tplc="18A0374C">
      <w:start w:val="3"/>
      <w:numFmt w:val="bullet"/>
      <w:lvlText w:val="-"/>
      <w:lvlJc w:val="left"/>
      <w:pPr>
        <w:ind w:left="643" w:hanging="360"/>
      </w:pPr>
      <w:rPr>
        <w:rFonts w:ascii="Times New Roman" w:eastAsia="Times New Roman" w:hAnsi="Times New Roman" w:cs="Times New Roman"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 w15:restartNumberingAfterBreak="0">
    <w:nsid w:val="60B0194E"/>
    <w:multiLevelType w:val="hybridMultilevel"/>
    <w:tmpl w:val="1938F7DA"/>
    <w:lvl w:ilvl="0" w:tplc="C624D24A">
      <w:start w:val="13"/>
      <w:numFmt w:val="bullet"/>
      <w:lvlText w:val=""/>
      <w:lvlJc w:val="left"/>
      <w:pPr>
        <w:ind w:left="643" w:hanging="360"/>
      </w:pPr>
      <w:rPr>
        <w:rFonts w:ascii="Symbol" w:eastAsia="Times New Roman" w:hAnsi="Symbol" w:cs="Times New Roman"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6CBB0714"/>
    <w:multiLevelType w:val="hybridMultilevel"/>
    <w:tmpl w:val="5A0AA64E"/>
    <w:lvl w:ilvl="0" w:tplc="BA40B8A4">
      <w:start w:val="13"/>
      <w:numFmt w:val="bullet"/>
      <w:lvlText w:val=""/>
      <w:lvlJc w:val="left"/>
      <w:pPr>
        <w:tabs>
          <w:tab w:val="num" w:pos="3615"/>
        </w:tabs>
        <w:ind w:left="3615"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A8"/>
    <w:rsid w:val="00031AF2"/>
    <w:rsid w:val="00051C1C"/>
    <w:rsid w:val="00124298"/>
    <w:rsid w:val="00145C9A"/>
    <w:rsid w:val="00175D7C"/>
    <w:rsid w:val="00185E5C"/>
    <w:rsid w:val="001B78A1"/>
    <w:rsid w:val="001C05EA"/>
    <w:rsid w:val="001D4B6C"/>
    <w:rsid w:val="00255C22"/>
    <w:rsid w:val="00283439"/>
    <w:rsid w:val="00290B54"/>
    <w:rsid w:val="002C6F4A"/>
    <w:rsid w:val="003221BF"/>
    <w:rsid w:val="0034091F"/>
    <w:rsid w:val="00340D79"/>
    <w:rsid w:val="003679DB"/>
    <w:rsid w:val="00373459"/>
    <w:rsid w:val="003848F5"/>
    <w:rsid w:val="00394C5D"/>
    <w:rsid w:val="003F2688"/>
    <w:rsid w:val="003F33EE"/>
    <w:rsid w:val="004866A8"/>
    <w:rsid w:val="00490D6C"/>
    <w:rsid w:val="004A4A65"/>
    <w:rsid w:val="004A68FF"/>
    <w:rsid w:val="004C6172"/>
    <w:rsid w:val="004D19EF"/>
    <w:rsid w:val="004F2A2A"/>
    <w:rsid w:val="004F4F29"/>
    <w:rsid w:val="00555D6C"/>
    <w:rsid w:val="005849A2"/>
    <w:rsid w:val="00584AFD"/>
    <w:rsid w:val="005A1165"/>
    <w:rsid w:val="005D78CB"/>
    <w:rsid w:val="006159F3"/>
    <w:rsid w:val="00691452"/>
    <w:rsid w:val="00764C69"/>
    <w:rsid w:val="00771B59"/>
    <w:rsid w:val="007E3634"/>
    <w:rsid w:val="007F71CF"/>
    <w:rsid w:val="008211AF"/>
    <w:rsid w:val="00855A3F"/>
    <w:rsid w:val="00894B14"/>
    <w:rsid w:val="008C5C1A"/>
    <w:rsid w:val="008D3288"/>
    <w:rsid w:val="008D46AB"/>
    <w:rsid w:val="009363D9"/>
    <w:rsid w:val="009545E4"/>
    <w:rsid w:val="00954A2D"/>
    <w:rsid w:val="009B3686"/>
    <w:rsid w:val="009D5603"/>
    <w:rsid w:val="00A17F16"/>
    <w:rsid w:val="00A60E71"/>
    <w:rsid w:val="00A70FB1"/>
    <w:rsid w:val="00A93EB2"/>
    <w:rsid w:val="00AA34D1"/>
    <w:rsid w:val="00AA6399"/>
    <w:rsid w:val="00AB3919"/>
    <w:rsid w:val="00AB5996"/>
    <w:rsid w:val="00AC4EBF"/>
    <w:rsid w:val="00B126BA"/>
    <w:rsid w:val="00B23CBA"/>
    <w:rsid w:val="00B3729D"/>
    <w:rsid w:val="00B71650"/>
    <w:rsid w:val="00B77F63"/>
    <w:rsid w:val="00BA1711"/>
    <w:rsid w:val="00BA4C7D"/>
    <w:rsid w:val="00BB3868"/>
    <w:rsid w:val="00BC286D"/>
    <w:rsid w:val="00C14B49"/>
    <w:rsid w:val="00C76209"/>
    <w:rsid w:val="00C76C4A"/>
    <w:rsid w:val="00C8135C"/>
    <w:rsid w:val="00CA4A27"/>
    <w:rsid w:val="00CC7A20"/>
    <w:rsid w:val="00CD2DDF"/>
    <w:rsid w:val="00D25888"/>
    <w:rsid w:val="00D5205C"/>
    <w:rsid w:val="00DC0AA5"/>
    <w:rsid w:val="00DD7686"/>
    <w:rsid w:val="00DF6D6A"/>
    <w:rsid w:val="00E064EA"/>
    <w:rsid w:val="00E14775"/>
    <w:rsid w:val="00E64562"/>
    <w:rsid w:val="00F8709F"/>
    <w:rsid w:val="00FD305C"/>
    <w:rsid w:val="00FD71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FF1C1-FFA1-4D86-848B-22A179E5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6A8"/>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66A8"/>
    <w:pPr>
      <w:ind w:left="720"/>
      <w:contextualSpacing/>
    </w:pPr>
  </w:style>
  <w:style w:type="paragraph" w:customStyle="1" w:styleId="bodytext">
    <w:name w:val="bodytext"/>
    <w:basedOn w:val="Normal"/>
    <w:rsid w:val="00145C9A"/>
    <w:pPr>
      <w:overflowPunct/>
      <w:autoSpaceDE/>
      <w:autoSpaceDN/>
      <w:adjustRightInd/>
      <w:spacing w:before="100" w:beforeAutospacing="1" w:after="100" w:afterAutospacing="1"/>
    </w:pPr>
    <w:rPr>
      <w:sz w:val="24"/>
      <w:szCs w:val="24"/>
    </w:rPr>
  </w:style>
  <w:style w:type="character" w:customStyle="1" w:styleId="apple-converted-space">
    <w:name w:val="apple-converted-space"/>
    <w:basedOn w:val="Policepardfaut"/>
    <w:rsid w:val="00145C9A"/>
  </w:style>
  <w:style w:type="paragraph" w:styleId="Textedebulles">
    <w:name w:val="Balloon Text"/>
    <w:basedOn w:val="Normal"/>
    <w:link w:val="TextedebullesCar"/>
    <w:uiPriority w:val="99"/>
    <w:semiHidden/>
    <w:unhideWhenUsed/>
    <w:rsid w:val="005D78CB"/>
    <w:rPr>
      <w:rFonts w:ascii="Segoe UI" w:hAnsi="Segoe UI" w:cs="Segoe UI"/>
      <w:sz w:val="18"/>
      <w:szCs w:val="18"/>
    </w:rPr>
  </w:style>
  <w:style w:type="character" w:customStyle="1" w:styleId="TextedebullesCar">
    <w:name w:val="Texte de bulles Car"/>
    <w:basedOn w:val="Policepardfaut"/>
    <w:link w:val="Textedebulles"/>
    <w:uiPriority w:val="99"/>
    <w:semiHidden/>
    <w:rsid w:val="005D78CB"/>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1605</TotalTime>
  <Pages>8</Pages>
  <Words>2653</Words>
  <Characters>14592</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2016-03-11T14:24:00Z</cp:lastPrinted>
  <dcterms:created xsi:type="dcterms:W3CDTF">2016-03-07T13:54:00Z</dcterms:created>
  <dcterms:modified xsi:type="dcterms:W3CDTF">2016-03-11T14:24:00Z</dcterms:modified>
</cp:coreProperties>
</file>